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Default="00956E38" w:rsidP="001D55E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1D55E8" w:rsidRPr="00985CC9" w:rsidRDefault="001D55E8" w:rsidP="009B6867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1F5139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139" w:rsidRPr="00985CC9" w:rsidRDefault="001F513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139" w:rsidRPr="001F5139" w:rsidRDefault="001F5139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Irodaház rekonstrukciója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139" w:rsidRDefault="001F5139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 xml:space="preserve">Arburoža.d.o.o </w:t>
            </w:r>
          </w:p>
          <w:p w:rsidR="003220D1" w:rsidRPr="001F5139" w:rsidRDefault="00322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Arburoza Kft.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39" w:rsidRPr="001F5139" w:rsidRDefault="001F5139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1430000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39" w:rsidRPr="001F5139" w:rsidRDefault="001F5139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43158,5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5139" w:rsidRPr="00985CC9" w:rsidRDefault="001F5139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1F5139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139" w:rsidRPr="00985CC9" w:rsidRDefault="001F513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139" w:rsidRPr="001F5139" w:rsidRDefault="001F5139" w:rsidP="001F5139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Partrendezés Rogoznicában - T</w:t>
            </w:r>
            <w:r>
              <w:rPr>
                <w:color w:val="000000"/>
              </w:rPr>
              <w:t>erület</w:t>
            </w:r>
            <w:r w:rsidRPr="001F5139">
              <w:rPr>
                <w:color w:val="000000"/>
              </w:rPr>
              <w:t>1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0D1" w:rsidRDefault="001F5139" w:rsidP="001F51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1F5139">
              <w:rPr>
                <w:color w:val="000000"/>
              </w:rPr>
              <w:t xml:space="preserve">pćina </w:t>
            </w:r>
            <w:r>
              <w:rPr>
                <w:color w:val="000000"/>
              </w:rPr>
              <w:t>R</w:t>
            </w:r>
            <w:r w:rsidRPr="001F5139">
              <w:rPr>
                <w:color w:val="000000"/>
              </w:rPr>
              <w:t>ogoznica</w:t>
            </w:r>
          </w:p>
          <w:p w:rsidR="001F5139" w:rsidRPr="001F5139" w:rsidRDefault="003220D1" w:rsidP="001F51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Rogoznica község</w:t>
            </w:r>
            <w:r w:rsidR="001F5139" w:rsidRPr="001F5139">
              <w:rPr>
                <w:color w:val="000000"/>
              </w:rPr>
              <w:t xml:space="preserve">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39" w:rsidRPr="001F5139" w:rsidRDefault="001F5139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br/>
              <w:t xml:space="preserve">2.520.000,00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39" w:rsidRPr="001F5139" w:rsidRDefault="001F5139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2018.02.15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5139" w:rsidRPr="00985CC9" w:rsidRDefault="001F5139" w:rsidP="004E2598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2F3FCB" w:rsidRPr="00A611F5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FCB" w:rsidRPr="00985CC9" w:rsidRDefault="002F3FC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A DC538 állami út felújítása a Lipovac-Suhopolje szakaszon összesen 3,165 km hosszan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Default="002F3FCB" w:rsidP="001F5139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br/>
            </w:r>
            <w:r>
              <w:rPr>
                <w:color w:val="000000"/>
              </w:rPr>
              <w:t>Hrvatske ceste</w:t>
            </w:r>
            <w:r w:rsidRPr="001F5139">
              <w:rPr>
                <w:color w:val="000000"/>
              </w:rPr>
              <w:t xml:space="preserve"> d.o.o. Zagreb</w:t>
            </w:r>
          </w:p>
          <w:p w:rsidR="002F3FCB" w:rsidRPr="001F5139" w:rsidRDefault="002F3FCB" w:rsidP="001F51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Horvát közutak Kft.</w:t>
            </w:r>
            <w:r w:rsidRPr="001F5139">
              <w:rPr>
                <w:color w:val="000000"/>
              </w:rPr>
              <w:t xml:space="preserve">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13000000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43145,54167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FCB" w:rsidRPr="00985CC9" w:rsidRDefault="002F3FCB" w:rsidP="008D74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</w:t>
            </w:r>
            <w:r w:rsidRPr="00985CC9">
              <w:rPr>
                <w:color w:val="000000"/>
              </w:rPr>
              <w:t xml:space="preserve"> közbeszerzése</w:t>
            </w:r>
            <w:r>
              <w:rPr>
                <w:color w:val="000000"/>
              </w:rPr>
              <w:t>k</w:t>
            </w:r>
          </w:p>
        </w:tc>
      </w:tr>
      <w:tr w:rsidR="002F3FCB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FCB" w:rsidRDefault="002F3FC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Utak, csapadékelvezetők, közvilágítás, szennyvízelvezető és vízellátók építése a POS lakásokhoz Vranići – Gulići településen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Default="002F3FCB" w:rsidP="00322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1F5139">
              <w:rPr>
                <w:color w:val="000000"/>
              </w:rPr>
              <w:t xml:space="preserve">rad </w:t>
            </w:r>
            <w:r>
              <w:rPr>
                <w:color w:val="000000"/>
              </w:rPr>
              <w:t>P</w:t>
            </w:r>
            <w:r w:rsidRPr="001F5139">
              <w:rPr>
                <w:color w:val="000000"/>
              </w:rPr>
              <w:t>oreč</w:t>
            </w:r>
          </w:p>
          <w:p w:rsidR="002F3FCB" w:rsidRPr="001F5139" w:rsidRDefault="002F3FCB" w:rsidP="00322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Porec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1900000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43151,5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FCB" w:rsidRPr="00985CC9" w:rsidRDefault="002F3FCB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2F3FCB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FCB" w:rsidRDefault="002F3FC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 xml:space="preserve">A DC75 állami út rendhagyó karbantartása funtanai szakaszán, L=1,5 km a Puntica körforgalmas kereszteződés kiépítésével 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Default="002F3F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Hrvatske ceste</w:t>
            </w:r>
            <w:r w:rsidRPr="001F5139">
              <w:rPr>
                <w:color w:val="000000"/>
              </w:rPr>
              <w:t xml:space="preserve"> d.o.o. Zagreb </w:t>
            </w:r>
          </w:p>
          <w:p w:rsidR="002F3FCB" w:rsidRDefault="002F3F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Horvát közutak Kft.</w:t>
            </w:r>
          </w:p>
          <w:p w:rsidR="002F3FCB" w:rsidRPr="001F5139" w:rsidRDefault="002F3F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10500000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43143,45833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FCB" w:rsidRPr="00985CC9" w:rsidRDefault="002F3FCB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2F3FCB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FCB" w:rsidRDefault="002F3FC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A Valdarke-TN Punta sétálóutca közvilágításának kiépítése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Grad Mali Lošinj</w:t>
            </w:r>
          </w:p>
          <w:p w:rsidR="002F3FCB" w:rsidRPr="001F5139" w:rsidRDefault="002F3F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Mali Losinj város</w:t>
            </w:r>
            <w:r w:rsidRPr="001F5139">
              <w:rPr>
                <w:color w:val="000000"/>
              </w:rPr>
              <w:t xml:space="preserve">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1400000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43153,54167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FCB" w:rsidRPr="00985CC9" w:rsidRDefault="002F3FCB" w:rsidP="000C363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2F3FCB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FCB" w:rsidRDefault="002F3FC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A DC53 állami út felújítása, a 002 szakaszon 2,37 km hosszan- Čaglin településen keresztül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Default="002F3FCB" w:rsidP="00322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Hrvatske ceste</w:t>
            </w:r>
            <w:r w:rsidRPr="001F5139">
              <w:rPr>
                <w:color w:val="000000"/>
              </w:rPr>
              <w:t xml:space="preserve"> d.o.o. Zagreb</w:t>
            </w:r>
            <w:r>
              <w:rPr>
                <w:color w:val="000000"/>
              </w:rPr>
              <w:t xml:space="preserve"> </w:t>
            </w:r>
          </w:p>
          <w:p w:rsidR="002F3FCB" w:rsidRDefault="002F3FCB" w:rsidP="00322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Horvát közutak Kft.</w:t>
            </w:r>
          </w:p>
          <w:p w:rsidR="002F3FCB" w:rsidRPr="001F5139" w:rsidRDefault="002F3FCB" w:rsidP="00322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16100000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43143,45833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FCB" w:rsidRPr="00985CC9" w:rsidRDefault="002F3FCB" w:rsidP="00042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</w:t>
            </w:r>
            <w:r w:rsidRPr="00985CC9">
              <w:rPr>
                <w:color w:val="000000"/>
              </w:rPr>
              <w:t xml:space="preserve"> közbeszerzése</w:t>
            </w:r>
            <w:r>
              <w:rPr>
                <w:color w:val="000000"/>
              </w:rPr>
              <w:t>k</w:t>
            </w:r>
          </w:p>
        </w:tc>
      </w:tr>
      <w:tr w:rsidR="002F3FCB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FCB" w:rsidRDefault="002F3FC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A DC7 állami út rendhagyó karbantartása, a Sikirevci-Slavonski Šamac szakaszon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Default="002F3FCB" w:rsidP="00322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Hrvatske ceste</w:t>
            </w:r>
            <w:r w:rsidRPr="001F5139">
              <w:rPr>
                <w:color w:val="000000"/>
              </w:rPr>
              <w:t xml:space="preserve"> d.o.o. Zagreb</w:t>
            </w:r>
            <w:r>
              <w:rPr>
                <w:color w:val="000000"/>
              </w:rPr>
              <w:t xml:space="preserve"> </w:t>
            </w:r>
          </w:p>
          <w:p w:rsidR="002F3FCB" w:rsidRDefault="002F3FCB" w:rsidP="00322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Horvát közutak Kft.</w:t>
            </w:r>
          </w:p>
          <w:p w:rsidR="002F3FCB" w:rsidRPr="001F5139" w:rsidRDefault="002F3FCB" w:rsidP="003220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30000000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43143,5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FCB" w:rsidRPr="00985CC9" w:rsidRDefault="002F3FCB" w:rsidP="004E3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</w:t>
            </w:r>
            <w:r w:rsidRPr="00985CC9">
              <w:rPr>
                <w:color w:val="000000"/>
              </w:rPr>
              <w:t xml:space="preserve"> közbeszerzése</w:t>
            </w:r>
            <w:r>
              <w:rPr>
                <w:color w:val="000000"/>
              </w:rPr>
              <w:t>k</w:t>
            </w:r>
          </w:p>
        </w:tc>
      </w:tr>
      <w:tr w:rsidR="002F3FCB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FCB" w:rsidRDefault="002F3FC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Építési munkálatok a nézőtér rendezésénél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 xml:space="preserve">Športski centar Višnjik d.o.o. </w:t>
            </w:r>
          </w:p>
          <w:p w:rsidR="002F3FCB" w:rsidRDefault="002F3F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Visnjik Kft.</w:t>
            </w:r>
          </w:p>
          <w:p w:rsidR="002F3FCB" w:rsidRPr="001F5139" w:rsidRDefault="002F3F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Sportközpont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1100000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43146,54167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FCB" w:rsidRPr="00985CC9" w:rsidRDefault="002F3FCB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2F3FCB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FCB" w:rsidRDefault="002F3FCB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A 2255 megyei út rekonstrukciója bicikliút építésével Donji Kraljevec-Hemuševec között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FCB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Županijska uprava za ceste međimurske županije</w:t>
            </w:r>
          </w:p>
          <w:p w:rsidR="002F3FCB" w:rsidRDefault="002F3F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Megyei Közúti Hivatal</w:t>
            </w:r>
          </w:p>
          <w:p w:rsidR="002F3FCB" w:rsidRPr="001F5139" w:rsidRDefault="002F3F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Muraköz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960000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FCB" w:rsidRPr="001F5139" w:rsidRDefault="002F3FCB">
            <w:pPr>
              <w:jc w:val="center"/>
              <w:rPr>
                <w:color w:val="000000"/>
              </w:rPr>
            </w:pPr>
            <w:r w:rsidRPr="001F5139">
              <w:rPr>
                <w:color w:val="000000"/>
              </w:rPr>
              <w:t>43152,33333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FCB" w:rsidRPr="00985CC9" w:rsidRDefault="002F3FCB" w:rsidP="005417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</w:t>
            </w:r>
            <w:r w:rsidRPr="00985CC9">
              <w:rPr>
                <w:color w:val="000000"/>
              </w:rPr>
              <w:t xml:space="preserve"> közbeszerzése</w:t>
            </w:r>
            <w:r>
              <w:rPr>
                <w:color w:val="000000"/>
              </w:rPr>
              <w:t>k</w:t>
            </w:r>
          </w:p>
        </w:tc>
      </w:tr>
    </w:tbl>
    <w:p w:rsidR="00F115F1" w:rsidRPr="004D5A72" w:rsidRDefault="009E24E2" w:rsidP="001D55E8">
      <w:pPr>
        <w:tabs>
          <w:tab w:val="left" w:pos="2127"/>
        </w:tabs>
        <w:jc w:val="both"/>
        <w:rPr>
          <w:rFonts w:eastAsia="Calibri"/>
          <w:lang w:eastAsia="en-US"/>
        </w:rPr>
      </w:pPr>
      <w:r>
        <w:t xml:space="preserve">                                                </w:t>
      </w:r>
      <w:bookmarkStart w:id="0" w:name="_GoBack"/>
      <w:bookmarkEnd w:id="0"/>
      <w:r>
        <w:t xml:space="preserve">                                                              </w:t>
      </w:r>
    </w:p>
    <w:sectPr w:rsidR="00F115F1" w:rsidRPr="004D5A72" w:rsidSect="001D55E8">
      <w:footerReference w:type="default" r:id="rId9"/>
      <w:pgSz w:w="11906" w:h="16838" w:code="9"/>
      <w:pgMar w:top="426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130" w:rsidRDefault="00D31130" w:rsidP="00FF7D7A">
      <w:r>
        <w:separator/>
      </w:r>
    </w:p>
  </w:endnote>
  <w:endnote w:type="continuationSeparator" w:id="0">
    <w:p w:rsidR="00D31130" w:rsidRDefault="00D31130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D55E8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130" w:rsidRDefault="00D31130" w:rsidP="00FF7D7A">
      <w:r>
        <w:separator/>
      </w:r>
    </w:p>
  </w:footnote>
  <w:footnote w:type="continuationSeparator" w:id="0">
    <w:p w:rsidR="00D31130" w:rsidRDefault="00D31130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757E"/>
    <w:rsid w:val="00061BDF"/>
    <w:rsid w:val="00063380"/>
    <w:rsid w:val="0006493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EC3"/>
    <w:rsid w:val="001D3B69"/>
    <w:rsid w:val="001D55E8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200652"/>
    <w:rsid w:val="00200C68"/>
    <w:rsid w:val="00200D53"/>
    <w:rsid w:val="00200F46"/>
    <w:rsid w:val="0020148F"/>
    <w:rsid w:val="00201B56"/>
    <w:rsid w:val="002034B8"/>
    <w:rsid w:val="00206BCD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2259"/>
    <w:rsid w:val="0024335F"/>
    <w:rsid w:val="002434E0"/>
    <w:rsid w:val="002435B5"/>
    <w:rsid w:val="00243947"/>
    <w:rsid w:val="002442A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5D51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87643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7733"/>
    <w:rsid w:val="008A0D83"/>
    <w:rsid w:val="008A19A2"/>
    <w:rsid w:val="008A570A"/>
    <w:rsid w:val="008A6526"/>
    <w:rsid w:val="008A696C"/>
    <w:rsid w:val="008B0B51"/>
    <w:rsid w:val="008B1A2E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49C7"/>
    <w:rsid w:val="00CD5FF5"/>
    <w:rsid w:val="00CD7346"/>
    <w:rsid w:val="00CE06B6"/>
    <w:rsid w:val="00CE3149"/>
    <w:rsid w:val="00CE55A5"/>
    <w:rsid w:val="00CF1F68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1130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CDBEF53-9D83-487D-B9E3-36D735E0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6973-C060-48B9-B394-E600F95B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2018-02-09T10:24:00Z</cp:lastPrinted>
  <dcterms:created xsi:type="dcterms:W3CDTF">2018-02-09T10:40:00Z</dcterms:created>
  <dcterms:modified xsi:type="dcterms:W3CDTF">2018-02-09T10:40:00Z</dcterms:modified>
</cp:coreProperties>
</file>