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CB" w:rsidRPr="00F03BB2" w:rsidRDefault="005C42CB" w:rsidP="005C42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(2018.01.22.-2018.01.28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9D5168" w:rsidRDefault="00C75A8D" w:rsidP="009D516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A8">
        <w:rPr>
          <w:rFonts w:ascii="Times New Roman" w:hAnsi="Times New Roman" w:cs="Times New Roman"/>
          <w:b/>
          <w:sz w:val="24"/>
          <w:szCs w:val="24"/>
        </w:rPr>
        <w:t>Oláh Zsanett, a Magyar Nemzeti Keresked</w:t>
      </w:r>
      <w:r w:rsidR="00054FA8" w:rsidRPr="00054FA8">
        <w:rPr>
          <w:rFonts w:ascii="Times New Roman" w:hAnsi="Times New Roman" w:cs="Times New Roman"/>
          <w:b/>
          <w:sz w:val="24"/>
          <w:szCs w:val="24"/>
        </w:rPr>
        <w:t xml:space="preserve">őház (MNKH) </w:t>
      </w:r>
      <w:r w:rsidR="00B942C1">
        <w:rPr>
          <w:rFonts w:ascii="Times New Roman" w:hAnsi="Times New Roman" w:cs="Times New Roman"/>
          <w:b/>
          <w:sz w:val="24"/>
          <w:szCs w:val="24"/>
        </w:rPr>
        <w:t xml:space="preserve">Zrt. </w:t>
      </w:r>
      <w:r w:rsidR="00054FA8" w:rsidRPr="00054FA8">
        <w:rPr>
          <w:rFonts w:ascii="Times New Roman" w:hAnsi="Times New Roman" w:cs="Times New Roman"/>
          <w:b/>
          <w:sz w:val="24"/>
          <w:szCs w:val="24"/>
        </w:rPr>
        <w:t>vezérigazgatója</w:t>
      </w:r>
      <w:r w:rsidR="00EB0C35" w:rsidRPr="00EB0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2C1">
        <w:rPr>
          <w:rFonts w:ascii="Times New Roman" w:hAnsi="Times New Roman" w:cs="Times New Roman"/>
          <w:b/>
          <w:sz w:val="24"/>
          <w:szCs w:val="24"/>
        </w:rPr>
        <w:t xml:space="preserve">múlt </w:t>
      </w:r>
      <w:proofErr w:type="gramStart"/>
      <w:r w:rsidR="00B942C1">
        <w:rPr>
          <w:rFonts w:ascii="Times New Roman" w:hAnsi="Times New Roman" w:cs="Times New Roman"/>
          <w:b/>
          <w:sz w:val="24"/>
          <w:szCs w:val="24"/>
        </w:rPr>
        <w:t>héten</w:t>
      </w:r>
      <w:proofErr w:type="gramEnd"/>
      <w:r w:rsidR="00B94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C35" w:rsidRPr="00054FA8">
        <w:rPr>
          <w:rFonts w:ascii="Times New Roman" w:hAnsi="Times New Roman" w:cs="Times New Roman"/>
          <w:b/>
          <w:sz w:val="24"/>
          <w:szCs w:val="24"/>
        </w:rPr>
        <w:t>Nagyváradon</w:t>
      </w:r>
      <w:r w:rsidRPr="00054FA8">
        <w:rPr>
          <w:rFonts w:ascii="Times New Roman" w:hAnsi="Times New Roman" w:cs="Times New Roman"/>
          <w:b/>
          <w:sz w:val="24"/>
          <w:szCs w:val="24"/>
        </w:rPr>
        <w:t xml:space="preserve"> a Bihar megyei önkormányzat vezetőjével és</w:t>
      </w:r>
      <w:r w:rsidR="00054FA8" w:rsidRPr="00054FA8">
        <w:rPr>
          <w:rFonts w:ascii="Times New Roman" w:hAnsi="Times New Roman" w:cs="Times New Roman"/>
          <w:b/>
          <w:sz w:val="24"/>
          <w:szCs w:val="24"/>
        </w:rPr>
        <w:t xml:space="preserve"> több</w:t>
      </w:r>
      <w:r w:rsidR="00EB0C35">
        <w:rPr>
          <w:rFonts w:ascii="Times New Roman" w:hAnsi="Times New Roman" w:cs="Times New Roman"/>
          <w:b/>
          <w:sz w:val="24"/>
          <w:szCs w:val="24"/>
        </w:rPr>
        <w:t xml:space="preserve"> helyi</w:t>
      </w:r>
      <w:r w:rsidR="00054FA8" w:rsidRPr="00054FA8">
        <w:rPr>
          <w:rFonts w:ascii="Times New Roman" w:hAnsi="Times New Roman" w:cs="Times New Roman"/>
          <w:b/>
          <w:sz w:val="24"/>
          <w:szCs w:val="24"/>
        </w:rPr>
        <w:t xml:space="preserve"> vállalkozóval</w:t>
      </w:r>
      <w:r w:rsidR="00B942C1" w:rsidRPr="00B94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2C1">
        <w:rPr>
          <w:rFonts w:ascii="Times New Roman" w:hAnsi="Times New Roman" w:cs="Times New Roman"/>
          <w:b/>
          <w:sz w:val="24"/>
          <w:szCs w:val="24"/>
        </w:rPr>
        <w:t>találkozott</w:t>
      </w:r>
      <w:r w:rsidR="00EB0C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4FA8">
        <w:rPr>
          <w:rFonts w:ascii="Times New Roman" w:hAnsi="Times New Roman" w:cs="Times New Roman"/>
          <w:sz w:val="24"/>
          <w:szCs w:val="24"/>
        </w:rPr>
        <w:t>A találkozók</w:t>
      </w:r>
      <w:r w:rsidR="00EB0C35">
        <w:rPr>
          <w:rFonts w:ascii="Times New Roman" w:hAnsi="Times New Roman" w:cs="Times New Roman"/>
          <w:sz w:val="24"/>
          <w:szCs w:val="24"/>
        </w:rPr>
        <w:t xml:space="preserve">at követően az igazgató </w:t>
      </w:r>
      <w:r w:rsidR="00B942C1">
        <w:rPr>
          <w:rFonts w:ascii="Times New Roman" w:hAnsi="Times New Roman" w:cs="Times New Roman"/>
          <w:sz w:val="24"/>
          <w:szCs w:val="24"/>
        </w:rPr>
        <w:t xml:space="preserve">asszony </w:t>
      </w:r>
      <w:r w:rsidR="00EB0C35">
        <w:rPr>
          <w:rFonts w:ascii="Times New Roman" w:hAnsi="Times New Roman" w:cs="Times New Roman"/>
          <w:sz w:val="24"/>
          <w:szCs w:val="24"/>
        </w:rPr>
        <w:t xml:space="preserve">egy sajtótájékoztató keretében </w:t>
      </w:r>
      <w:r w:rsidR="00054FA8">
        <w:rPr>
          <w:rFonts w:ascii="Times New Roman" w:hAnsi="Times New Roman" w:cs="Times New Roman"/>
          <w:sz w:val="24"/>
          <w:szCs w:val="24"/>
        </w:rPr>
        <w:t>az MNKH</w:t>
      </w:r>
      <w:r w:rsidR="00B942C1">
        <w:rPr>
          <w:rFonts w:ascii="Times New Roman" w:hAnsi="Times New Roman" w:cs="Times New Roman"/>
          <w:sz w:val="24"/>
          <w:szCs w:val="24"/>
        </w:rPr>
        <w:t xml:space="preserve"> Zrt.</w:t>
      </w:r>
      <w:r w:rsidRPr="006A2EF0">
        <w:rPr>
          <w:rFonts w:ascii="Times New Roman" w:hAnsi="Times New Roman" w:cs="Times New Roman"/>
          <w:sz w:val="24"/>
          <w:szCs w:val="24"/>
        </w:rPr>
        <w:t xml:space="preserve"> 22 </w:t>
      </w:r>
      <w:r w:rsidR="00054FA8" w:rsidRPr="006A2EF0">
        <w:rPr>
          <w:rFonts w:ascii="Times New Roman" w:hAnsi="Times New Roman" w:cs="Times New Roman"/>
          <w:sz w:val="24"/>
          <w:szCs w:val="24"/>
        </w:rPr>
        <w:t>Kárpát-m</w:t>
      </w:r>
      <w:r w:rsidR="00054FA8">
        <w:rPr>
          <w:rFonts w:ascii="Times New Roman" w:hAnsi="Times New Roman" w:cs="Times New Roman"/>
          <w:sz w:val="24"/>
          <w:szCs w:val="24"/>
        </w:rPr>
        <w:t>edencei</w:t>
      </w:r>
      <w:r w:rsidR="00054FA8" w:rsidRPr="006A2EF0">
        <w:rPr>
          <w:rFonts w:ascii="Times New Roman" w:hAnsi="Times New Roman" w:cs="Times New Roman"/>
          <w:sz w:val="24"/>
          <w:szCs w:val="24"/>
        </w:rPr>
        <w:t xml:space="preserve"> </w:t>
      </w:r>
      <w:r w:rsidR="00054FA8">
        <w:rPr>
          <w:rFonts w:ascii="Times New Roman" w:hAnsi="Times New Roman" w:cs="Times New Roman"/>
          <w:sz w:val="24"/>
          <w:szCs w:val="24"/>
        </w:rPr>
        <w:t xml:space="preserve">irodájának eredményes működéséről </w:t>
      </w:r>
      <w:r w:rsidR="00CE7F3D">
        <w:rPr>
          <w:rFonts w:ascii="Times New Roman" w:hAnsi="Times New Roman" w:cs="Times New Roman"/>
          <w:sz w:val="24"/>
          <w:szCs w:val="24"/>
        </w:rPr>
        <w:t>is beszámolt</w:t>
      </w:r>
      <w:r w:rsidRPr="006A2EF0">
        <w:rPr>
          <w:rFonts w:ascii="Times New Roman" w:hAnsi="Times New Roman" w:cs="Times New Roman"/>
          <w:sz w:val="24"/>
          <w:szCs w:val="24"/>
        </w:rPr>
        <w:t xml:space="preserve">. </w:t>
      </w:r>
      <w:r w:rsidR="00054FA8">
        <w:rPr>
          <w:rFonts w:ascii="Times New Roman" w:hAnsi="Times New Roman" w:cs="Times New Roman"/>
          <w:sz w:val="24"/>
          <w:szCs w:val="24"/>
        </w:rPr>
        <w:t>Tájékoztatása szerint az MNKH</w:t>
      </w:r>
      <w:r w:rsidRPr="006A2EF0">
        <w:rPr>
          <w:rFonts w:ascii="Times New Roman" w:hAnsi="Times New Roman" w:cs="Times New Roman"/>
          <w:sz w:val="24"/>
          <w:szCs w:val="24"/>
        </w:rPr>
        <w:t xml:space="preserve"> az elmúlt két és fél évben azon dolgozott, hogy egy </w:t>
      </w:r>
      <w:r w:rsidR="00B942C1" w:rsidRPr="006A2EF0">
        <w:rPr>
          <w:rFonts w:ascii="Times New Roman" w:hAnsi="Times New Roman" w:cs="Times New Roman"/>
          <w:sz w:val="24"/>
          <w:szCs w:val="24"/>
        </w:rPr>
        <w:t xml:space="preserve">versenyképes, exportálni tudó </w:t>
      </w:r>
      <w:r w:rsidRPr="006A2EF0">
        <w:rPr>
          <w:rFonts w:ascii="Times New Roman" w:hAnsi="Times New Roman" w:cs="Times New Roman"/>
          <w:sz w:val="24"/>
          <w:szCs w:val="24"/>
        </w:rPr>
        <w:t xml:space="preserve">ökoszisztémát </w:t>
      </w:r>
      <w:r w:rsidR="00B942C1">
        <w:rPr>
          <w:rFonts w:ascii="Times New Roman" w:hAnsi="Times New Roman" w:cs="Times New Roman"/>
          <w:sz w:val="24"/>
          <w:szCs w:val="24"/>
        </w:rPr>
        <w:t>teremtsen</w:t>
      </w:r>
      <w:r w:rsidRPr="006A2EF0">
        <w:rPr>
          <w:rFonts w:ascii="Times New Roman" w:hAnsi="Times New Roman" w:cs="Times New Roman"/>
          <w:sz w:val="24"/>
          <w:szCs w:val="24"/>
        </w:rPr>
        <w:t xml:space="preserve"> a Kárp</w:t>
      </w:r>
      <w:r w:rsidR="00B942C1">
        <w:rPr>
          <w:rFonts w:ascii="Times New Roman" w:hAnsi="Times New Roman" w:cs="Times New Roman"/>
          <w:sz w:val="24"/>
          <w:szCs w:val="24"/>
        </w:rPr>
        <w:t xml:space="preserve">át-medencében tevékenykedő – </w:t>
      </w:r>
      <w:r w:rsidRPr="006A2EF0">
        <w:rPr>
          <w:rFonts w:ascii="Times New Roman" w:hAnsi="Times New Roman" w:cs="Times New Roman"/>
          <w:sz w:val="24"/>
          <w:szCs w:val="24"/>
        </w:rPr>
        <w:t xml:space="preserve">akár anyaországi, akár határon túli </w:t>
      </w:r>
      <w:r w:rsidR="00B942C1">
        <w:rPr>
          <w:rFonts w:ascii="Times New Roman" w:hAnsi="Times New Roman" w:cs="Times New Roman"/>
          <w:sz w:val="24"/>
          <w:szCs w:val="24"/>
        </w:rPr>
        <w:t xml:space="preserve">– </w:t>
      </w:r>
      <w:r w:rsidRPr="006A2EF0">
        <w:rPr>
          <w:rFonts w:ascii="Times New Roman" w:hAnsi="Times New Roman" w:cs="Times New Roman"/>
          <w:sz w:val="24"/>
          <w:szCs w:val="24"/>
        </w:rPr>
        <w:t xml:space="preserve">vállalkozások számára. Az első iroda megnyitásától számítva </w:t>
      </w:r>
      <w:r w:rsidR="009D5168">
        <w:rPr>
          <w:rFonts w:ascii="Times New Roman" w:hAnsi="Times New Roman" w:cs="Times New Roman"/>
          <w:sz w:val="24"/>
          <w:szCs w:val="24"/>
        </w:rPr>
        <w:t xml:space="preserve">Kárpát-medencei szinten </w:t>
      </w:r>
      <w:r w:rsidRPr="006A2EF0">
        <w:rPr>
          <w:rFonts w:ascii="Times New Roman" w:hAnsi="Times New Roman" w:cs="Times New Roman"/>
          <w:sz w:val="24"/>
          <w:szCs w:val="24"/>
        </w:rPr>
        <w:t xml:space="preserve">több mint 5,5 milliárd forintnyi üzlet </w:t>
      </w:r>
      <w:r w:rsidR="009D5168">
        <w:rPr>
          <w:rFonts w:ascii="Times New Roman" w:hAnsi="Times New Roman" w:cs="Times New Roman"/>
          <w:sz w:val="24"/>
          <w:szCs w:val="24"/>
        </w:rPr>
        <w:t>jött létre</w:t>
      </w:r>
      <w:r w:rsidRPr="006A2EF0">
        <w:rPr>
          <w:rFonts w:ascii="Times New Roman" w:hAnsi="Times New Roman" w:cs="Times New Roman"/>
          <w:sz w:val="24"/>
          <w:szCs w:val="24"/>
        </w:rPr>
        <w:t xml:space="preserve"> a kereskedőház közreműködésével</w:t>
      </w:r>
      <w:r w:rsidR="009D5168">
        <w:rPr>
          <w:rFonts w:ascii="Times New Roman" w:hAnsi="Times New Roman" w:cs="Times New Roman"/>
          <w:sz w:val="24"/>
          <w:szCs w:val="24"/>
        </w:rPr>
        <w:t>, ebből</w:t>
      </w:r>
      <w:r w:rsidR="00B942C1">
        <w:rPr>
          <w:rFonts w:ascii="Times New Roman" w:hAnsi="Times New Roman" w:cs="Times New Roman"/>
          <w:sz w:val="24"/>
          <w:szCs w:val="24"/>
        </w:rPr>
        <w:t xml:space="preserve"> </w:t>
      </w:r>
      <w:r w:rsidR="00B942C1" w:rsidRPr="009D5168">
        <w:rPr>
          <w:rFonts w:ascii="Times New Roman" w:hAnsi="Times New Roman" w:cs="Times New Roman"/>
          <w:sz w:val="24"/>
          <w:szCs w:val="24"/>
        </w:rPr>
        <w:t>Erdély</w:t>
      </w:r>
      <w:r w:rsidR="009D5168" w:rsidRPr="009D5168">
        <w:rPr>
          <w:rFonts w:ascii="Times New Roman" w:hAnsi="Times New Roman" w:cs="Times New Roman"/>
          <w:sz w:val="24"/>
          <w:szCs w:val="24"/>
        </w:rPr>
        <w:t>ben</w:t>
      </w:r>
      <w:r w:rsidR="00B942C1" w:rsidRPr="009D5168">
        <w:rPr>
          <w:rFonts w:ascii="Times New Roman" w:hAnsi="Times New Roman" w:cs="Times New Roman"/>
          <w:sz w:val="24"/>
          <w:szCs w:val="24"/>
        </w:rPr>
        <w:t xml:space="preserve"> 2,7 milliárd forint, a nagyváradi iroda tekintetében </w:t>
      </w:r>
      <w:r w:rsidR="009D5168" w:rsidRPr="009D5168">
        <w:rPr>
          <w:rFonts w:ascii="Times New Roman" w:hAnsi="Times New Roman" w:cs="Times New Roman"/>
          <w:sz w:val="24"/>
          <w:szCs w:val="24"/>
        </w:rPr>
        <w:t xml:space="preserve">pedig </w:t>
      </w:r>
      <w:proofErr w:type="gramStart"/>
      <w:r w:rsidR="00B942C1" w:rsidRPr="009D5168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="00B942C1" w:rsidRPr="009D5168">
        <w:rPr>
          <w:rFonts w:ascii="Times New Roman" w:hAnsi="Times New Roman" w:cs="Times New Roman"/>
          <w:sz w:val="24"/>
          <w:szCs w:val="24"/>
        </w:rPr>
        <w:t xml:space="preserve"> </w:t>
      </w:r>
      <w:r w:rsidR="009D5168" w:rsidRPr="009D516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B942C1" w:rsidRPr="009D5168">
        <w:rPr>
          <w:rFonts w:ascii="Times New Roman" w:hAnsi="Times New Roman" w:cs="Times New Roman"/>
          <w:sz w:val="24"/>
          <w:szCs w:val="24"/>
        </w:rPr>
        <w:t>millárd</w:t>
      </w:r>
      <w:proofErr w:type="spellEnd"/>
      <w:r w:rsidR="00B942C1" w:rsidRPr="009D5168">
        <w:rPr>
          <w:rFonts w:ascii="Times New Roman" w:hAnsi="Times New Roman" w:cs="Times New Roman"/>
          <w:sz w:val="24"/>
          <w:szCs w:val="24"/>
        </w:rPr>
        <w:t xml:space="preserve"> forint a megnyitástól számított üzletkötések összege.</w:t>
      </w:r>
    </w:p>
    <w:p w:rsidR="009D5168" w:rsidRPr="009D5168" w:rsidRDefault="009D5168" w:rsidP="009D516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8D" w:rsidRPr="00E37230" w:rsidRDefault="00BA39F3" w:rsidP="00054FA8">
      <w:pPr>
        <w:jc w:val="both"/>
        <w:rPr>
          <w:rFonts w:ascii="Times New Roman" w:hAnsi="Times New Roman" w:cs="Times New Roman"/>
        </w:rPr>
      </w:pPr>
      <w:hyperlink r:id="rId8" w:history="1">
        <w:r w:rsidR="00C75A8D" w:rsidRPr="00E37230">
          <w:rPr>
            <w:rStyle w:val="Hiperhivatkozs"/>
            <w:rFonts w:ascii="Times New Roman" w:hAnsi="Times New Roman" w:cs="Times New Roman"/>
          </w:rPr>
          <w:t>http://www.maszol.ro/index.php/gazdasag/91449-magyar-nemzeti-keresked-haz-22-iroda-m-kodik-eredmenyesen-a-karpat-medenceben</w:t>
        </w:r>
      </w:hyperlink>
      <w:r w:rsidR="00C75A8D" w:rsidRPr="00E37230">
        <w:rPr>
          <w:rFonts w:ascii="Times New Roman" w:hAnsi="Times New Roman" w:cs="Times New Roman"/>
        </w:rPr>
        <w:t xml:space="preserve"> </w:t>
      </w:r>
    </w:p>
    <w:p w:rsidR="00C75A8D" w:rsidRDefault="00C75A8D" w:rsidP="00054F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A8">
        <w:rPr>
          <w:rFonts w:ascii="Times New Roman" w:eastAsia="Times New Roman" w:hAnsi="Times New Roman" w:cs="Times New Roman"/>
          <w:b/>
          <w:bCs/>
          <w:sz w:val="24"/>
          <w:szCs w:val="24"/>
        </w:rPr>
        <w:t>A Nyugati Fejlesztési Ügynökséghez tartozó négy megyében indít nagyszabású vállalkozásfejles</w:t>
      </w:r>
      <w:r w:rsidR="009D5168">
        <w:rPr>
          <w:rFonts w:ascii="Times New Roman" w:eastAsia="Times New Roman" w:hAnsi="Times New Roman" w:cs="Times New Roman"/>
          <w:b/>
          <w:bCs/>
          <w:sz w:val="24"/>
          <w:szCs w:val="24"/>
        </w:rPr>
        <w:t>ztési programot az Arad Megyei K</w:t>
      </w:r>
      <w:r w:rsidRPr="00054FA8">
        <w:rPr>
          <w:rFonts w:ascii="Times New Roman" w:eastAsia="Times New Roman" w:hAnsi="Times New Roman" w:cs="Times New Roman"/>
          <w:b/>
          <w:bCs/>
          <w:sz w:val="24"/>
          <w:szCs w:val="24"/>
        </w:rPr>
        <w:t>ereskedelmi, Ipar- és Agrárkamara.</w:t>
      </w:r>
      <w:r w:rsidRPr="006A2E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5168" w:rsidRPr="006A2EF0">
        <w:rPr>
          <w:rFonts w:ascii="Times New Roman" w:eastAsia="Times New Roman" w:hAnsi="Times New Roman" w:cs="Times New Roman"/>
          <w:sz w:val="24"/>
          <w:szCs w:val="24"/>
        </w:rPr>
        <w:t xml:space="preserve">Arad, Hunyad, </w:t>
      </w:r>
      <w:proofErr w:type="spellStart"/>
      <w:r w:rsidR="009D5168" w:rsidRPr="006A2EF0">
        <w:rPr>
          <w:rFonts w:ascii="Times New Roman" w:eastAsia="Times New Roman" w:hAnsi="Times New Roman" w:cs="Times New Roman"/>
          <w:sz w:val="24"/>
          <w:szCs w:val="24"/>
        </w:rPr>
        <w:t>Krassó-Szörény</w:t>
      </w:r>
      <w:proofErr w:type="spellEnd"/>
      <w:r w:rsidR="009D5168" w:rsidRPr="006A2EF0">
        <w:rPr>
          <w:rFonts w:ascii="Times New Roman" w:eastAsia="Times New Roman" w:hAnsi="Times New Roman" w:cs="Times New Roman"/>
          <w:sz w:val="24"/>
          <w:szCs w:val="24"/>
        </w:rPr>
        <w:t xml:space="preserve"> és Temes megyéből várnak jelentkezőket az Európai Szociális Alap által támogatott nagyszabású projektre, amelynek keretében 36 új vállalkozás beindítását szándékoznak finanszírozni</w:t>
      </w:r>
      <w:r w:rsidR="009D51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5168" w:rsidRPr="006A2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EF0">
        <w:rPr>
          <w:rFonts w:ascii="Times New Roman" w:eastAsia="Times New Roman" w:hAnsi="Times New Roman" w:cs="Times New Roman"/>
          <w:bCs/>
          <w:sz w:val="24"/>
          <w:szCs w:val="24"/>
        </w:rPr>
        <w:t>Egy-egy üzleti terv gyakorlatba ültetésére több mint 30 ezer eurót is igényelhetnek az érdeklődők.</w:t>
      </w:r>
      <w:r w:rsidRPr="006A2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2EF0">
        <w:rPr>
          <w:rFonts w:ascii="Times New Roman" w:eastAsia="Times New Roman" w:hAnsi="Times New Roman" w:cs="Times New Roman"/>
          <w:sz w:val="24"/>
          <w:szCs w:val="24"/>
        </w:rPr>
        <w:t>A régió gazdasági életének fellendítését, a vállalkozó szellem bátorítását célzó programban való részvételnek nem szabtak korhatárt, kikötés viszont, hogy a 16–24 éves korosztály tagjainak diák- vagy hallgatói, esetleg munkavállalói jogviszonyban kell állniuk, illetve nyertes pályázat esetén a kedvezményezettnek a támogatási szerződés aláírásakor nem lehet másik vállalkozása.</w:t>
      </w:r>
    </w:p>
    <w:p w:rsidR="00C75A8D" w:rsidRPr="00E37230" w:rsidRDefault="00BA39F3" w:rsidP="00054FA8">
      <w:pPr>
        <w:jc w:val="both"/>
        <w:rPr>
          <w:rFonts w:ascii="Times New Roman" w:eastAsia="Times New Roman" w:hAnsi="Times New Roman" w:cs="Times New Roman"/>
        </w:rPr>
      </w:pPr>
      <w:hyperlink r:id="rId9" w:history="1">
        <w:r w:rsidR="00C75A8D" w:rsidRPr="00E37230">
          <w:rPr>
            <w:rStyle w:val="Hiperhivatkozs"/>
            <w:rFonts w:ascii="Times New Roman" w:eastAsia="Times New Roman" w:hAnsi="Times New Roman" w:cs="Times New Roman"/>
          </w:rPr>
          <w:t>http://www.maszol.ro/index.php/gazdasag/91345-uj-vallalkozasok-beinditasat-tamogatjak-negy-magyarlakta-megyeben</w:t>
        </w:r>
      </w:hyperlink>
    </w:p>
    <w:p w:rsidR="00CC54CF" w:rsidRPr="009D5168" w:rsidRDefault="00A31775" w:rsidP="00054FA8">
      <w:pPr>
        <w:jc w:val="both"/>
        <w:rPr>
          <w:rFonts w:ascii="Times New Roman" w:eastAsiaTheme="minorHAnsi" w:hAnsi="Times New Roman" w:cs="Times New Roman"/>
          <w:b/>
          <w:bCs/>
          <w:sz w:val="24"/>
        </w:rPr>
      </w:pPr>
      <w:r w:rsidRPr="00A31775">
        <w:rPr>
          <w:rFonts w:ascii="Times New Roman" w:eastAsiaTheme="minorHAnsi" w:hAnsi="Times New Roman" w:cs="Times New Roman"/>
          <w:b/>
          <w:bCs/>
          <w:sz w:val="24"/>
        </w:rPr>
        <w:t xml:space="preserve">Az aradi </w:t>
      </w:r>
      <w:proofErr w:type="spellStart"/>
      <w:r w:rsidRPr="00A31775">
        <w:rPr>
          <w:rFonts w:ascii="Times New Roman" w:eastAsiaTheme="minorHAnsi" w:hAnsi="Times New Roman" w:cs="Times New Roman"/>
          <w:b/>
          <w:bCs/>
          <w:sz w:val="24"/>
        </w:rPr>
        <w:t>Di</w:t>
      </w:r>
      <w:r w:rsidR="00E37230">
        <w:rPr>
          <w:rFonts w:ascii="Times New Roman" w:eastAsiaTheme="minorHAnsi" w:hAnsi="Times New Roman" w:cs="Times New Roman"/>
          <w:b/>
          <w:bCs/>
          <w:sz w:val="24"/>
        </w:rPr>
        <w:t>tre</w:t>
      </w:r>
      <w:proofErr w:type="spellEnd"/>
      <w:r w:rsidR="00E37230">
        <w:rPr>
          <w:rFonts w:ascii="Times New Roman" w:eastAsiaTheme="minorHAnsi" w:hAnsi="Times New Roman" w:cs="Times New Roman"/>
          <w:b/>
          <w:bCs/>
          <w:sz w:val="24"/>
        </w:rPr>
        <w:t xml:space="preserve"> International kanapégyár </w:t>
      </w:r>
      <w:r w:rsidRPr="00A31775">
        <w:rPr>
          <w:rFonts w:ascii="Times New Roman" w:eastAsiaTheme="minorHAnsi" w:hAnsi="Times New Roman" w:cs="Times New Roman"/>
          <w:b/>
          <w:bCs/>
          <w:sz w:val="24"/>
        </w:rPr>
        <w:t>170 munkahelyet hirdetett meg az Arad megyei Munkaerő Ügynökségnél.</w:t>
      </w:r>
      <w:r>
        <w:rPr>
          <w:rFonts w:ascii="Times New Roman" w:eastAsiaTheme="minorHAnsi" w:hAnsi="Times New Roman" w:cs="Times New Roman"/>
          <w:bCs/>
          <w:sz w:val="24"/>
        </w:rPr>
        <w:t xml:space="preserve"> Az olasz </w:t>
      </w:r>
      <w:proofErr w:type="spellStart"/>
      <w:r>
        <w:rPr>
          <w:rFonts w:ascii="Times New Roman" w:eastAsiaTheme="minorHAnsi" w:hAnsi="Times New Roman" w:cs="Times New Roman"/>
          <w:bCs/>
          <w:sz w:val="24"/>
        </w:rPr>
        <w:t>Ditre</w:t>
      </w:r>
      <w:proofErr w:type="spellEnd"/>
      <w:r>
        <w:rPr>
          <w:rFonts w:ascii="Times New Roman" w:eastAsiaTheme="minorHAnsi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4"/>
        </w:rPr>
        <w:t>Italia</w:t>
      </w:r>
      <w:proofErr w:type="spellEnd"/>
      <w:r>
        <w:rPr>
          <w:rFonts w:ascii="Times New Roman" w:eastAsiaTheme="minorHAnsi" w:hAnsi="Times New Roman" w:cs="Times New Roman"/>
          <w:bCs/>
          <w:sz w:val="24"/>
        </w:rPr>
        <w:t xml:space="preserve"> SPA romániai leányvállalatát 2005-ben nyitották meg Aradon. Jelenleg 600 alkalmazottal, 40.000 négyzetméteren </w:t>
      </w:r>
      <w:r w:rsidR="009D5168">
        <w:rPr>
          <w:rFonts w:ascii="Times New Roman" w:eastAsiaTheme="minorHAnsi" w:hAnsi="Times New Roman" w:cs="Times New Roman"/>
          <w:bCs/>
          <w:sz w:val="24"/>
        </w:rPr>
        <w:t>zajlik</w:t>
      </w:r>
      <w:r>
        <w:rPr>
          <w:rFonts w:ascii="Times New Roman" w:eastAsiaTheme="minorHAnsi" w:hAnsi="Times New Roman" w:cs="Times New Roman"/>
          <w:bCs/>
          <w:sz w:val="24"/>
        </w:rPr>
        <w:t xml:space="preserve"> a termelés</w:t>
      </w:r>
      <w:r w:rsidR="009D5168">
        <w:rPr>
          <w:rFonts w:ascii="Times New Roman" w:eastAsiaTheme="minorHAnsi" w:hAnsi="Times New Roman" w:cs="Times New Roman"/>
          <w:bCs/>
          <w:sz w:val="24"/>
        </w:rPr>
        <w:t>, és napi több mint</w:t>
      </w:r>
      <w:r w:rsidR="00E37230">
        <w:rPr>
          <w:rFonts w:ascii="Times New Roman" w:eastAsiaTheme="minorHAnsi" w:hAnsi="Times New Roman" w:cs="Times New Roman"/>
          <w:bCs/>
          <w:sz w:val="24"/>
        </w:rPr>
        <w:t xml:space="preserve"> 800 kanapét állítanak elő</w:t>
      </w:r>
      <w:r>
        <w:rPr>
          <w:rFonts w:ascii="Times New Roman" w:eastAsiaTheme="minorHAnsi" w:hAnsi="Times New Roman" w:cs="Times New Roman"/>
          <w:bCs/>
          <w:sz w:val="24"/>
        </w:rPr>
        <w:t>. A vá</w:t>
      </w:r>
      <w:r w:rsidR="009D5168">
        <w:rPr>
          <w:rFonts w:ascii="Times New Roman" w:eastAsiaTheme="minorHAnsi" w:hAnsi="Times New Roman" w:cs="Times New Roman"/>
          <w:bCs/>
          <w:sz w:val="24"/>
        </w:rPr>
        <w:t xml:space="preserve">llalat kizárólag rendelésre, </w:t>
      </w:r>
      <w:r>
        <w:rPr>
          <w:rFonts w:ascii="Times New Roman" w:eastAsiaTheme="minorHAnsi" w:hAnsi="Times New Roman" w:cs="Times New Roman"/>
          <w:bCs/>
          <w:sz w:val="24"/>
        </w:rPr>
        <w:t>a termékek több mint 90%-át exportra</w:t>
      </w:r>
      <w:r w:rsidR="00E37230">
        <w:rPr>
          <w:rFonts w:ascii="Times New Roman" w:eastAsiaTheme="minorHAnsi" w:hAnsi="Times New Roman" w:cs="Times New Roman"/>
          <w:bCs/>
          <w:sz w:val="24"/>
        </w:rPr>
        <w:t xml:space="preserve"> gyártja</w:t>
      </w:r>
      <w:r>
        <w:rPr>
          <w:rFonts w:ascii="Times New Roman" w:eastAsiaTheme="minorHAnsi" w:hAnsi="Times New Roman" w:cs="Times New Roman"/>
          <w:bCs/>
          <w:sz w:val="24"/>
        </w:rPr>
        <w:t>. A vállalat az elmúlt években látványosan fejlődött, 2016-os üzleti forgalma meghaladta a 83 millió lejt (18,5 millió eurót), ami 18%-</w:t>
      </w:r>
      <w:r w:rsidR="009D5168">
        <w:rPr>
          <w:rFonts w:ascii="Times New Roman" w:eastAsiaTheme="minorHAnsi" w:hAnsi="Times New Roman" w:cs="Times New Roman"/>
          <w:bCs/>
          <w:sz w:val="24"/>
        </w:rPr>
        <w:t>k</w:t>
      </w:r>
      <w:r>
        <w:rPr>
          <w:rFonts w:ascii="Times New Roman" w:eastAsiaTheme="minorHAnsi" w:hAnsi="Times New Roman" w:cs="Times New Roman"/>
          <w:bCs/>
          <w:sz w:val="24"/>
        </w:rPr>
        <w:t xml:space="preserve">al volt </w:t>
      </w:r>
      <w:r w:rsidR="009D5168">
        <w:rPr>
          <w:rFonts w:ascii="Times New Roman" w:eastAsiaTheme="minorHAnsi" w:hAnsi="Times New Roman" w:cs="Times New Roman"/>
          <w:bCs/>
          <w:sz w:val="24"/>
        </w:rPr>
        <w:t>magasabb</w:t>
      </w:r>
      <w:r>
        <w:rPr>
          <w:rFonts w:ascii="Times New Roman" w:eastAsiaTheme="minorHAnsi" w:hAnsi="Times New Roman" w:cs="Times New Roman"/>
          <w:bCs/>
          <w:sz w:val="24"/>
        </w:rPr>
        <w:t xml:space="preserve"> az egy évvel korábbi bevételeknél. </w:t>
      </w:r>
      <w:r w:rsidRPr="009D5168">
        <w:rPr>
          <w:rFonts w:ascii="Times New Roman" w:eastAsiaTheme="minorHAnsi" w:hAnsi="Times New Roman" w:cs="Times New Roman"/>
          <w:b/>
          <w:bCs/>
          <w:sz w:val="24"/>
        </w:rPr>
        <w:t xml:space="preserve">Románia 2016-ban 2,1 milliárd euró értékben exportált </w:t>
      </w:r>
      <w:r w:rsidR="00E37230" w:rsidRPr="009D5168">
        <w:rPr>
          <w:rFonts w:ascii="Times New Roman" w:eastAsiaTheme="minorHAnsi" w:hAnsi="Times New Roman" w:cs="Times New Roman"/>
          <w:b/>
          <w:bCs/>
          <w:sz w:val="24"/>
        </w:rPr>
        <w:t xml:space="preserve">különféle </w:t>
      </w:r>
      <w:r w:rsidRPr="009D5168">
        <w:rPr>
          <w:rFonts w:ascii="Times New Roman" w:eastAsiaTheme="minorHAnsi" w:hAnsi="Times New Roman" w:cs="Times New Roman"/>
          <w:b/>
          <w:bCs/>
          <w:sz w:val="24"/>
        </w:rPr>
        <w:t>bútorok</w:t>
      </w:r>
      <w:r w:rsidR="00E37230" w:rsidRPr="009D5168">
        <w:rPr>
          <w:rFonts w:ascii="Times New Roman" w:eastAsiaTheme="minorHAnsi" w:hAnsi="Times New Roman" w:cs="Times New Roman"/>
          <w:b/>
          <w:bCs/>
          <w:sz w:val="24"/>
        </w:rPr>
        <w:t xml:space="preserve">at külföldre, míg a behozatal csupán 500 millió euró volt. </w:t>
      </w:r>
    </w:p>
    <w:p w:rsidR="00E37230" w:rsidRPr="00E37230" w:rsidRDefault="00BA39F3" w:rsidP="00054FA8">
      <w:pPr>
        <w:jc w:val="both"/>
        <w:rPr>
          <w:rFonts w:ascii="Times New Roman" w:eastAsiaTheme="minorHAnsi" w:hAnsi="Times New Roman" w:cs="Times New Roman"/>
          <w:bCs/>
        </w:rPr>
      </w:pPr>
      <w:hyperlink r:id="rId10" w:history="1">
        <w:r w:rsidR="00E37230" w:rsidRPr="00E37230">
          <w:rPr>
            <w:rStyle w:val="Hiperhivatkozs"/>
            <w:rFonts w:ascii="Times New Roman" w:eastAsiaTheme="minorHAnsi" w:hAnsi="Times New Roman" w:cs="Times New Roman"/>
            <w:bCs/>
          </w:rPr>
          <w:t>http://www.zf.ro/companii/retail-agrobusiness/producatorul-de-canapele-ditre-international-cauta-170-de-oameni-pentru-fabrica-din-arad-unde-600-de-angajati-produc-zilnic-peste-800-de-canapele-16958269</w:t>
        </w:r>
      </w:hyperlink>
      <w:r w:rsidR="00E37230" w:rsidRPr="00E37230">
        <w:rPr>
          <w:rFonts w:ascii="Times New Roman" w:eastAsiaTheme="minorHAnsi" w:hAnsi="Times New Roman" w:cs="Times New Roman"/>
          <w:bCs/>
        </w:rPr>
        <w:t xml:space="preserve"> </w:t>
      </w:r>
    </w:p>
    <w:p w:rsidR="00C2546B" w:rsidRDefault="009D5168" w:rsidP="00FF2B34">
      <w:pPr>
        <w:jc w:val="both"/>
        <w:rPr>
          <w:rFonts w:ascii="Times New Roman" w:eastAsiaTheme="minorHAnsi" w:hAnsi="Times New Roman" w:cs="Times New Roman"/>
          <w:bCs/>
          <w:sz w:val="24"/>
        </w:rPr>
      </w:pPr>
      <w:r w:rsidRPr="00FF2B34">
        <w:rPr>
          <w:rFonts w:ascii="Times New Roman" w:eastAsiaTheme="minorHAnsi" w:hAnsi="Times New Roman" w:cs="Times New Roman"/>
          <w:b/>
          <w:bCs/>
          <w:sz w:val="24"/>
        </w:rPr>
        <w:t>2018. január 26-án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 a Temes M</w:t>
      </w:r>
      <w:r w:rsidR="00FF2B34" w:rsidRPr="00FF2B34">
        <w:rPr>
          <w:rFonts w:ascii="Times New Roman" w:eastAsiaTheme="minorHAnsi" w:hAnsi="Times New Roman" w:cs="Times New Roman"/>
          <w:b/>
          <w:bCs/>
          <w:sz w:val="24"/>
        </w:rPr>
        <w:t xml:space="preserve">egyei Kereskedelmi, Ipari és Mezőgazdasági Kamara székházában a </w:t>
      </w:r>
      <w:proofErr w:type="spellStart"/>
      <w:r w:rsidR="00FF2B34" w:rsidRPr="00FF2B34">
        <w:rPr>
          <w:rFonts w:ascii="Times New Roman" w:eastAsiaTheme="minorHAnsi" w:hAnsi="Times New Roman" w:cs="Times New Roman"/>
          <w:b/>
          <w:bCs/>
          <w:sz w:val="24"/>
        </w:rPr>
        <w:t>LaborNet</w:t>
      </w:r>
      <w:proofErr w:type="spellEnd"/>
      <w:r w:rsidR="00FF2B34" w:rsidRPr="00FF2B34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projekt keretében </w:t>
      </w:r>
      <w:r w:rsidR="00FF2B34" w:rsidRPr="00FF2B34">
        <w:rPr>
          <w:rFonts w:ascii="Times New Roman" w:eastAsiaTheme="minorHAnsi" w:hAnsi="Times New Roman" w:cs="Times New Roman"/>
          <w:b/>
          <w:bCs/>
          <w:sz w:val="24"/>
        </w:rPr>
        <w:t xml:space="preserve">információs irodát avattak fel. </w:t>
      </w:r>
      <w:r w:rsidRPr="00C2546B">
        <w:rPr>
          <w:rFonts w:ascii="Times New Roman" w:hAnsi="Times New Roman" w:cs="Times New Roman"/>
          <w:sz w:val="24"/>
          <w:szCs w:val="24"/>
        </w:rPr>
        <w:t xml:space="preserve">A </w:t>
      </w:r>
      <w:r w:rsidR="00C2546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2546B">
        <w:rPr>
          <w:rFonts w:ascii="Times New Roman" w:hAnsi="Times New Roman" w:cs="Times New Roman"/>
          <w:sz w:val="24"/>
          <w:szCs w:val="24"/>
        </w:rPr>
        <w:t>LaborNet</w:t>
      </w:r>
      <w:proofErr w:type="spellEnd"/>
      <w:r w:rsidRPr="00C2546B">
        <w:rPr>
          <w:rFonts w:ascii="Times New Roman" w:hAnsi="Times New Roman" w:cs="Times New Roman"/>
          <w:sz w:val="24"/>
          <w:szCs w:val="24"/>
        </w:rPr>
        <w:t xml:space="preserve"> – Hálózat a munkaerő mobilitásáért a határ menti térségben</w:t>
      </w:r>
      <w:r w:rsidR="00C2546B">
        <w:rPr>
          <w:rFonts w:ascii="Times New Roman" w:hAnsi="Times New Roman" w:cs="Times New Roman"/>
          <w:sz w:val="24"/>
          <w:szCs w:val="24"/>
        </w:rPr>
        <w:t>”</w:t>
      </w:r>
      <w:r w:rsidRPr="00C2546B">
        <w:rPr>
          <w:rFonts w:ascii="Times New Roman" w:hAnsi="Times New Roman" w:cs="Times New Roman"/>
          <w:sz w:val="24"/>
          <w:szCs w:val="24"/>
        </w:rPr>
        <w:t xml:space="preserve"> című pályázat célja a munkaerő mobilitásának javítása a határ menti térségben</w:t>
      </w:r>
      <w:r w:rsidR="00C2546B" w:rsidRPr="00C2546B">
        <w:rPr>
          <w:rFonts w:ascii="Times New Roman" w:hAnsi="Times New Roman" w:cs="Times New Roman"/>
          <w:sz w:val="24"/>
          <w:szCs w:val="24"/>
        </w:rPr>
        <w:t>, amelyet</w:t>
      </w:r>
      <w:r w:rsidRPr="00C2546B">
        <w:rPr>
          <w:rFonts w:ascii="Times New Roman" w:hAnsi="Times New Roman" w:cs="Times New Roman"/>
          <w:sz w:val="24"/>
          <w:szCs w:val="24"/>
        </w:rPr>
        <w:t xml:space="preserve"> a Románia–Szerbia Határon Átnyúló Együttműködés INTERREG IPA-pro</w:t>
      </w:r>
      <w:r w:rsidR="00C2546B">
        <w:rPr>
          <w:rFonts w:ascii="Times New Roman" w:hAnsi="Times New Roman" w:cs="Times New Roman"/>
          <w:sz w:val="24"/>
          <w:szCs w:val="24"/>
        </w:rPr>
        <w:t>gram</w:t>
      </w:r>
      <w:r w:rsidR="00C2546B" w:rsidRPr="00C2546B">
        <w:rPr>
          <w:rFonts w:ascii="Times New Roman" w:hAnsi="Times New Roman" w:cs="Times New Roman"/>
          <w:sz w:val="24"/>
          <w:szCs w:val="24"/>
        </w:rPr>
        <w:t xml:space="preserve"> forrásaiból finanszírozna</w:t>
      </w:r>
      <w:r w:rsidRPr="00C2546B">
        <w:rPr>
          <w:rFonts w:ascii="Times New Roman" w:hAnsi="Times New Roman" w:cs="Times New Roman"/>
          <w:sz w:val="24"/>
          <w:szCs w:val="24"/>
        </w:rPr>
        <w:t>k.</w:t>
      </w:r>
      <w:r w:rsidR="00C2546B" w:rsidRPr="00C2546B">
        <w:rPr>
          <w:rFonts w:ascii="Arial" w:hAnsi="Arial" w:cs="Arial"/>
        </w:rPr>
        <w:t xml:space="preserve"> </w:t>
      </w:r>
      <w:r w:rsidR="00FF2B34" w:rsidRPr="00FF2B34">
        <w:rPr>
          <w:rFonts w:ascii="Times New Roman" w:eastAsiaTheme="minorHAnsi" w:hAnsi="Times New Roman" w:cs="Times New Roman"/>
          <w:bCs/>
          <w:sz w:val="24"/>
        </w:rPr>
        <w:t>Az INFO-POINT nevű létesítmény célja a határ menti régióban fellelhető szabad munkahelyekről tájékoztatni a munkanélkülieket, illet</w:t>
      </w:r>
      <w:r w:rsidR="00C2546B">
        <w:rPr>
          <w:rFonts w:ascii="Times New Roman" w:eastAsiaTheme="minorHAnsi" w:hAnsi="Times New Roman" w:cs="Times New Roman"/>
          <w:bCs/>
          <w:sz w:val="24"/>
        </w:rPr>
        <w:t>ve munkaerőt találni a munkaerő</w:t>
      </w:r>
      <w:r w:rsidR="00FF2B34" w:rsidRPr="00FF2B34">
        <w:rPr>
          <w:rFonts w:ascii="Times New Roman" w:eastAsiaTheme="minorHAnsi" w:hAnsi="Times New Roman" w:cs="Times New Roman"/>
          <w:bCs/>
          <w:sz w:val="24"/>
        </w:rPr>
        <w:t>hiánnyal szembe</w:t>
      </w:r>
      <w:r w:rsidR="00C2546B">
        <w:rPr>
          <w:rFonts w:ascii="Times New Roman" w:eastAsiaTheme="minorHAnsi" w:hAnsi="Times New Roman" w:cs="Times New Roman"/>
          <w:bCs/>
          <w:sz w:val="24"/>
        </w:rPr>
        <w:t>sülő Temes megyei cégek számára.</w:t>
      </w:r>
      <w:r w:rsidR="00866236">
        <w:rPr>
          <w:rFonts w:ascii="Times New Roman" w:eastAsiaTheme="minorHAnsi" w:hAnsi="Times New Roman" w:cs="Times New Roman"/>
          <w:bCs/>
          <w:sz w:val="24"/>
        </w:rPr>
        <w:t xml:space="preserve"> </w:t>
      </w:r>
    </w:p>
    <w:p w:rsidR="00FF2B34" w:rsidRDefault="00BA39F3" w:rsidP="00FF2B34">
      <w:pPr>
        <w:jc w:val="both"/>
        <w:rPr>
          <w:rFonts w:ascii="Times New Roman" w:eastAsiaTheme="minorHAnsi" w:hAnsi="Times New Roman" w:cs="Times New Roman"/>
          <w:bCs/>
          <w:sz w:val="24"/>
        </w:rPr>
      </w:pPr>
      <w:hyperlink r:id="rId11" w:history="1">
        <w:r w:rsidR="00FF2B34" w:rsidRPr="00FF2B34">
          <w:rPr>
            <w:rStyle w:val="Hiperhivatkozs"/>
            <w:rFonts w:ascii="Times New Roman" w:eastAsiaTheme="minorHAnsi" w:hAnsi="Times New Roman" w:cs="Times New Roman"/>
            <w:bCs/>
          </w:rPr>
          <w:t>http://www.nyugatijelen.com/jelenido/info_point_avato_a_kamarai_szekhazban.php</w:t>
        </w:r>
      </w:hyperlink>
      <w:r w:rsidR="00FF2B34" w:rsidRPr="00FF2B34">
        <w:rPr>
          <w:rFonts w:ascii="Times New Roman" w:eastAsiaTheme="minorHAnsi" w:hAnsi="Times New Roman" w:cs="Times New Roman"/>
          <w:bCs/>
        </w:rPr>
        <w:t xml:space="preserve"> </w:t>
      </w:r>
    </w:p>
    <w:p w:rsidR="00CF5325" w:rsidRPr="00CE4B05" w:rsidRDefault="00CF5325" w:rsidP="00CF532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FEC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CF5325" w:rsidRDefault="00C2546B" w:rsidP="00FF2B34">
      <w:pPr>
        <w:jc w:val="both"/>
        <w:rPr>
          <w:rFonts w:ascii="Times New Roman" w:eastAsiaTheme="minorHAnsi" w:hAnsi="Times New Roman" w:cs="Times New Roman"/>
          <w:bCs/>
          <w:sz w:val="24"/>
        </w:rPr>
      </w:pPr>
      <w:r w:rsidRPr="0032624B">
        <w:rPr>
          <w:rFonts w:ascii="Times New Roman" w:eastAsiaTheme="minorHAnsi" w:hAnsi="Times New Roman" w:cs="Times New Roman"/>
          <w:b/>
          <w:bCs/>
          <w:sz w:val="24"/>
        </w:rPr>
        <w:t xml:space="preserve">2018. január 25-én Telegdi Andrea KGA részt vett az MKIK Magyar-Román Tagozata által szervezett éves Magyar-Román Külgazdasági </w:t>
      </w:r>
      <w:proofErr w:type="gramStart"/>
      <w:r w:rsidRPr="0032624B">
        <w:rPr>
          <w:rFonts w:ascii="Times New Roman" w:eastAsiaTheme="minorHAnsi" w:hAnsi="Times New Roman" w:cs="Times New Roman"/>
          <w:b/>
          <w:bCs/>
          <w:sz w:val="24"/>
        </w:rPr>
        <w:t>Konferencián</w:t>
      </w:r>
      <w:proofErr w:type="gramEnd"/>
      <w:r w:rsidRPr="0032624B">
        <w:rPr>
          <w:rFonts w:ascii="Times New Roman" w:eastAsiaTheme="minorHAnsi" w:hAnsi="Times New Roman" w:cs="Times New Roman"/>
          <w:b/>
          <w:bCs/>
          <w:sz w:val="24"/>
        </w:rPr>
        <w:t xml:space="preserve"> Békéscsabán.</w:t>
      </w:r>
      <w:r>
        <w:rPr>
          <w:rFonts w:ascii="Times New Roman" w:eastAsiaTheme="minorHAnsi" w:hAnsi="Times New Roman" w:cs="Times New Roman"/>
          <w:bCs/>
          <w:sz w:val="24"/>
        </w:rPr>
        <w:t xml:space="preserve"> A konferencián felszólalt és előadást tartott Dr. Orosz Tivadar, a Tagozat elnöke; Dunai Péter, az MKIK főtitkára; Dr. Marius </w:t>
      </w:r>
      <w:proofErr w:type="spellStart"/>
      <w:r>
        <w:rPr>
          <w:rFonts w:ascii="Times New Roman" w:eastAsiaTheme="minorHAnsi" w:hAnsi="Times New Roman" w:cs="Times New Roman"/>
          <w:bCs/>
          <w:sz w:val="24"/>
        </w:rPr>
        <w:t>Lazurca</w:t>
      </w:r>
      <w:proofErr w:type="spellEnd"/>
      <w:r>
        <w:rPr>
          <w:rFonts w:ascii="Times New Roman" w:eastAsiaTheme="minorHAnsi" w:hAnsi="Times New Roman" w:cs="Times New Roman"/>
          <w:bCs/>
          <w:sz w:val="24"/>
        </w:rPr>
        <w:t xml:space="preserve">, Románia budapesti nagykövete; </w:t>
      </w:r>
      <w:proofErr w:type="spellStart"/>
      <w:r>
        <w:rPr>
          <w:rFonts w:ascii="Times New Roman" w:eastAsiaTheme="minorHAnsi" w:hAnsi="Times New Roman" w:cs="Times New Roman"/>
          <w:bCs/>
          <w:sz w:val="24"/>
        </w:rPr>
        <w:t>Diósi</w:t>
      </w:r>
      <w:proofErr w:type="spellEnd"/>
      <w:r>
        <w:rPr>
          <w:rFonts w:ascii="Times New Roman" w:eastAsiaTheme="minorHAnsi" w:hAnsi="Times New Roman" w:cs="Times New Roman"/>
          <w:bCs/>
          <w:sz w:val="24"/>
        </w:rPr>
        <w:t xml:space="preserve"> László, az OTP Bank Románia vezérigazgatója; </w:t>
      </w:r>
      <w:proofErr w:type="spellStart"/>
      <w:r w:rsidR="008245E8">
        <w:rPr>
          <w:rFonts w:ascii="Times New Roman" w:eastAsiaTheme="minorHAnsi" w:hAnsi="Times New Roman" w:cs="Times New Roman"/>
          <w:bCs/>
          <w:sz w:val="24"/>
        </w:rPr>
        <w:t>Gheorghe</w:t>
      </w:r>
      <w:proofErr w:type="spellEnd"/>
      <w:r w:rsidR="008245E8">
        <w:rPr>
          <w:rFonts w:ascii="Times New Roman" w:eastAsiaTheme="minorHAnsi" w:hAnsi="Times New Roman" w:cs="Times New Roman"/>
          <w:bCs/>
          <w:sz w:val="24"/>
        </w:rPr>
        <w:t xml:space="preserve"> </w:t>
      </w:r>
      <w:proofErr w:type="spellStart"/>
      <w:r w:rsidR="008245E8">
        <w:rPr>
          <w:rFonts w:ascii="Times New Roman" w:eastAsiaTheme="minorHAnsi" w:hAnsi="Times New Roman" w:cs="Times New Roman"/>
          <w:bCs/>
          <w:sz w:val="24"/>
        </w:rPr>
        <w:t>Seculici</w:t>
      </w:r>
      <w:proofErr w:type="spellEnd"/>
      <w:r w:rsidR="008245E8">
        <w:rPr>
          <w:rFonts w:ascii="Times New Roman" w:eastAsiaTheme="minorHAnsi" w:hAnsi="Times New Roman" w:cs="Times New Roman"/>
          <w:bCs/>
          <w:sz w:val="24"/>
        </w:rPr>
        <w:t xml:space="preserve">, a Román Kereskedelmi és Iparkamara alelnöke; </w:t>
      </w:r>
      <w:proofErr w:type="spellStart"/>
      <w:r w:rsidR="008245E8">
        <w:rPr>
          <w:rFonts w:ascii="Times New Roman" w:eastAsiaTheme="minorHAnsi" w:hAnsi="Times New Roman" w:cs="Times New Roman"/>
          <w:bCs/>
          <w:sz w:val="24"/>
        </w:rPr>
        <w:t>Monica</w:t>
      </w:r>
      <w:proofErr w:type="spellEnd"/>
      <w:r w:rsidR="008245E8">
        <w:rPr>
          <w:rFonts w:ascii="Times New Roman" w:eastAsiaTheme="minorHAnsi" w:hAnsi="Times New Roman" w:cs="Times New Roman"/>
          <w:bCs/>
          <w:sz w:val="24"/>
        </w:rPr>
        <w:t xml:space="preserve"> </w:t>
      </w:r>
      <w:proofErr w:type="spellStart"/>
      <w:r w:rsidR="008245E8">
        <w:rPr>
          <w:rFonts w:ascii="Times New Roman" w:eastAsiaTheme="minorHAnsi" w:hAnsi="Times New Roman" w:cs="Times New Roman"/>
          <w:bCs/>
          <w:sz w:val="24"/>
        </w:rPr>
        <w:t>Terean</w:t>
      </w:r>
      <w:proofErr w:type="spellEnd"/>
      <w:r w:rsidR="008245E8">
        <w:rPr>
          <w:rFonts w:ascii="Times New Roman" w:eastAsiaTheme="minorHAnsi" w:hAnsi="Times New Roman" w:cs="Times New Roman"/>
          <w:bCs/>
          <w:sz w:val="24"/>
        </w:rPr>
        <w:t xml:space="preserve">, a Határon Átnyúló Román-Magyar INTERREG V-A Program Közös Titkárságának vezetője; Skapinyecz Péter, az MNKH Közép-európai Kereskedelemfejlesztési Hálózatának igazgatója, valamint Bogár Ferenc tanácsos. </w:t>
      </w:r>
      <w:r w:rsidR="008245E8" w:rsidRPr="0032624B">
        <w:rPr>
          <w:rFonts w:ascii="Times New Roman" w:eastAsiaTheme="minorHAnsi" w:hAnsi="Times New Roman" w:cs="Times New Roman"/>
          <w:b/>
          <w:bCs/>
          <w:sz w:val="24"/>
        </w:rPr>
        <w:t xml:space="preserve">Marius </w:t>
      </w:r>
      <w:proofErr w:type="spellStart"/>
      <w:r w:rsidR="008245E8" w:rsidRPr="0032624B">
        <w:rPr>
          <w:rFonts w:ascii="Times New Roman" w:eastAsiaTheme="minorHAnsi" w:hAnsi="Times New Roman" w:cs="Times New Roman"/>
          <w:b/>
          <w:bCs/>
          <w:sz w:val="24"/>
        </w:rPr>
        <w:t>Lazurca</w:t>
      </w:r>
      <w:proofErr w:type="spellEnd"/>
      <w:r w:rsidR="008245E8" w:rsidRPr="0032624B">
        <w:rPr>
          <w:rFonts w:ascii="Times New Roman" w:eastAsiaTheme="minorHAnsi" w:hAnsi="Times New Roman" w:cs="Times New Roman"/>
          <w:b/>
          <w:bCs/>
          <w:sz w:val="24"/>
        </w:rPr>
        <w:t xml:space="preserve"> kiemelte, hogy a 2017-es évben a magyar-román kétoldalú külkereskedelmi forgalom meghaladta a 8 milliárd eurót, valamint hangsúlyozta, hogy a politikai kapcsolatok sem maradhatnak el a gazdasági együttműködés eredményességétől.</w:t>
      </w:r>
      <w:r w:rsidR="008245E8">
        <w:rPr>
          <w:rFonts w:ascii="Times New Roman" w:eastAsiaTheme="minorHAnsi" w:hAnsi="Times New Roman" w:cs="Times New Roman"/>
          <w:bCs/>
          <w:sz w:val="24"/>
        </w:rPr>
        <w:t xml:space="preserve"> </w:t>
      </w:r>
      <w:proofErr w:type="spellStart"/>
      <w:r w:rsidR="008245E8">
        <w:rPr>
          <w:rFonts w:ascii="Times New Roman" w:eastAsiaTheme="minorHAnsi" w:hAnsi="Times New Roman" w:cs="Times New Roman"/>
          <w:bCs/>
          <w:sz w:val="24"/>
        </w:rPr>
        <w:t>Diósi</w:t>
      </w:r>
      <w:proofErr w:type="spellEnd"/>
      <w:r w:rsidR="008245E8">
        <w:rPr>
          <w:rFonts w:ascii="Times New Roman" w:eastAsiaTheme="minorHAnsi" w:hAnsi="Times New Roman" w:cs="Times New Roman"/>
          <w:bCs/>
          <w:sz w:val="24"/>
        </w:rPr>
        <w:t xml:space="preserve"> László előadásában elmondta, hogy úgy Románia, mint Magyarország gazdasági fellendülésben van, várhatóan a 2018-as évben is jelentős gazdasági növekedésre </w:t>
      </w:r>
      <w:r w:rsidR="0032624B">
        <w:rPr>
          <w:rFonts w:ascii="Times New Roman" w:eastAsiaTheme="minorHAnsi" w:hAnsi="Times New Roman" w:cs="Times New Roman"/>
          <w:bCs/>
          <w:sz w:val="24"/>
        </w:rPr>
        <w:lastRenderedPageBreak/>
        <w:t>számíthatunk</w:t>
      </w:r>
      <w:r w:rsidR="008245E8">
        <w:rPr>
          <w:rFonts w:ascii="Times New Roman" w:eastAsiaTheme="minorHAnsi" w:hAnsi="Times New Roman" w:cs="Times New Roman"/>
          <w:bCs/>
          <w:sz w:val="24"/>
        </w:rPr>
        <w:t>. A konferencia keretében a KGA több helyi üzletemberrel is egyeztetett</w:t>
      </w:r>
      <w:r w:rsidR="0032624B">
        <w:rPr>
          <w:rFonts w:ascii="Times New Roman" w:eastAsiaTheme="minorHAnsi" w:hAnsi="Times New Roman" w:cs="Times New Roman"/>
          <w:bCs/>
          <w:sz w:val="24"/>
        </w:rPr>
        <w:t>, többek között egy kolozsvári cég által elmulasztott fizetési kötelezettség ügyében vállalta a közbenjárást az ügy perre vitelének megelőzése érdekében.</w:t>
      </w:r>
    </w:p>
    <w:p w:rsidR="0032624B" w:rsidRDefault="0032624B" w:rsidP="00FF2B34">
      <w:pPr>
        <w:jc w:val="both"/>
        <w:rPr>
          <w:rFonts w:ascii="Times New Roman" w:eastAsiaTheme="minorHAnsi" w:hAnsi="Times New Roman" w:cs="Times New Roman"/>
          <w:bCs/>
          <w:sz w:val="24"/>
        </w:rPr>
      </w:pPr>
      <w:r w:rsidRPr="0032624B">
        <w:rPr>
          <w:rFonts w:ascii="Times New Roman" w:eastAsiaTheme="minorHAnsi" w:hAnsi="Times New Roman" w:cs="Times New Roman"/>
          <w:b/>
          <w:bCs/>
          <w:sz w:val="24"/>
        </w:rPr>
        <w:t>2018. január 27-én, szombaton került sor a Romániai Magyar Közgazdász Társaság (RMKT) szé</w:t>
      </w:r>
      <w:r w:rsidR="002841F9">
        <w:rPr>
          <w:rFonts w:ascii="Times New Roman" w:eastAsiaTheme="minorHAnsi" w:hAnsi="Times New Roman" w:cs="Times New Roman"/>
          <w:b/>
          <w:bCs/>
          <w:sz w:val="24"/>
        </w:rPr>
        <w:t>kház</w:t>
      </w:r>
      <w:r w:rsidRPr="0032624B">
        <w:rPr>
          <w:rFonts w:ascii="Times New Roman" w:eastAsiaTheme="minorHAnsi" w:hAnsi="Times New Roman" w:cs="Times New Roman"/>
          <w:b/>
          <w:bCs/>
          <w:sz w:val="24"/>
        </w:rPr>
        <w:t>, valamint az általuk kiadott „Közgazdász Fórum” c. szakmai lap 20 éves fennállásának megünneplésére.</w:t>
      </w:r>
      <w:r>
        <w:rPr>
          <w:rFonts w:ascii="Times New Roman" w:eastAsiaTheme="minorHAnsi" w:hAnsi="Times New Roman" w:cs="Times New Roman"/>
          <w:bCs/>
          <w:sz w:val="24"/>
        </w:rPr>
        <w:t xml:space="preserve"> Az RMKT több mint 500 erdélyi magyar közgazdászt magába tömörítő szervezet, és a Kövespad utcai székház 20 évvel ezelőtti megvásárlása mérföldkövet jelentett a Társaság életében. A székház – amely később egy 10.000 kötetet számláló könyvtárnak is otthont adott – egy olyan találkozási hellyé nőtte ki magát, ahol a fiatal közgazdászok továbbképzését is biztosítva komoly</w:t>
      </w:r>
      <w:r w:rsidR="002841F9">
        <w:rPr>
          <w:rFonts w:ascii="Times New Roman" w:eastAsiaTheme="minorHAnsi" w:hAnsi="Times New Roman" w:cs="Times New Roman"/>
          <w:bCs/>
          <w:sz w:val="24"/>
        </w:rPr>
        <w:t xml:space="preserve"> – az erdélyi magyar gazdasági kultúrát alakító – </w:t>
      </w:r>
      <w:r>
        <w:rPr>
          <w:rFonts w:ascii="Times New Roman" w:eastAsiaTheme="minorHAnsi" w:hAnsi="Times New Roman" w:cs="Times New Roman"/>
          <w:bCs/>
          <w:sz w:val="24"/>
        </w:rPr>
        <w:t xml:space="preserve">szakmai közösség alakult ki. A rendezvényen Csatlós Pál elnök és Oláh Emese alpolgármester asszony mellett Telegdi Andrea KGA is köszöntötte a jelenlévőket, kiemelve, hogy </w:t>
      </w:r>
      <w:r w:rsidRPr="002841F9">
        <w:rPr>
          <w:rFonts w:ascii="Times New Roman" w:eastAsiaTheme="minorHAnsi" w:hAnsi="Times New Roman" w:cs="Times New Roman"/>
          <w:b/>
          <w:bCs/>
          <w:sz w:val="24"/>
        </w:rPr>
        <w:t>a székház megvásárlásához és rendbetételéhez jelentős magyar állami források is hozzájárultak az akkori Illyés Közalapítvány által.</w:t>
      </w:r>
    </w:p>
    <w:p w:rsidR="00BA39F3" w:rsidRDefault="00BA39F3" w:rsidP="00BA39F3">
      <w:pPr>
        <w:jc w:val="both"/>
        <w:rPr>
          <w:rFonts w:ascii="Times New Roman" w:eastAsiaTheme="minorHAnsi" w:hAnsi="Times New Roman" w:cs="Times New Roman"/>
          <w:bCs/>
        </w:rPr>
      </w:pPr>
      <w:hyperlink r:id="rId12" w:history="1">
        <w:r w:rsidR="00CF5325" w:rsidRPr="0032624B">
          <w:rPr>
            <w:rStyle w:val="Hiperhivatkozs"/>
            <w:rFonts w:ascii="Times New Roman" w:eastAsiaTheme="minorHAnsi" w:hAnsi="Times New Roman" w:cs="Times New Roman"/>
            <w:bCs/>
          </w:rPr>
          <w:t>http://szabadsag.ro/-/sikertortenet-irodaasztaltol-konyvtarral-rendelkezo-szekhelyig</w:t>
        </w:r>
      </w:hyperlink>
      <w:r w:rsidR="00CF5325" w:rsidRPr="0032624B">
        <w:rPr>
          <w:rFonts w:ascii="Times New Roman" w:eastAsiaTheme="minorHAnsi" w:hAnsi="Times New Roman" w:cs="Times New Roman"/>
          <w:bCs/>
        </w:rPr>
        <w:t xml:space="preserve"> </w:t>
      </w:r>
    </w:p>
    <w:p w:rsidR="00BA39F3" w:rsidRDefault="0026053C" w:rsidP="00BA39F3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119"/>
        <w:gridCol w:w="17"/>
        <w:gridCol w:w="2366"/>
        <w:gridCol w:w="1831"/>
        <w:gridCol w:w="1819"/>
        <w:gridCol w:w="4491"/>
      </w:tblGrid>
      <w:tr w:rsidR="00AB69CB" w:rsidRPr="009E0C89" w:rsidTr="00386849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54FA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54FA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54FA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54FA8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54FA8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C920E8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936E1D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Ortopédiai protézisek beszerzése </w:t>
            </w:r>
            <w:r w:rsidRPr="00936E1D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936E1D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2018.02.26.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936E1D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4.397.014,08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405DBF" w:rsidRDefault="00936E1D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36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rgenta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Bld</w:t>
            </w:r>
            <w:proofErr w:type="spellEnd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156, Timisoara, Cod postal: 300736, Romania, Tel. +40 356433114, Email: aprovizionare@hosptm.ro, Fax: +40 356433114, Kapcsolattartó személy: Ion </w:t>
            </w:r>
            <w:proofErr w:type="spellStart"/>
            <w:r w:rsidRPr="00936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Petre</w:t>
            </w:r>
            <w:proofErr w:type="spellEnd"/>
          </w:p>
        </w:tc>
      </w:tr>
      <w:tr w:rsidR="00C920E8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216044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Diagnosztikai készletek beszerzése </w:t>
            </w:r>
            <w:r w:rsidRPr="00216044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216044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2018.03.07.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D87E40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16.586,33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29695A" w:rsidRDefault="00216044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6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nr.1, </w:t>
            </w:r>
            <w:proofErr w:type="spellStart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300074, Romania, Tel. +40 256221224, Email: achizitiismtm@gmail.com, Fax: +40 2564221224</w:t>
            </w:r>
            <w:r w:rsid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http://smtm.lasting.ro, Kapcsolattartó személy: </w:t>
            </w:r>
            <w:proofErr w:type="spellStart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Talaban</w:t>
            </w:r>
            <w:proofErr w:type="spellEnd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Cristina</w:t>
            </w:r>
            <w:proofErr w:type="spellEnd"/>
          </w:p>
        </w:tc>
      </w:tr>
      <w:tr w:rsidR="00C920E8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D212B4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Daganatellenes szerek beszerzése </w:t>
            </w:r>
            <w:r w:rsidRPr="00D212B4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D212B4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2018.03.01.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D212B4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14.976.818,04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237520" w:rsidRDefault="00D212B4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1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34-36, Cluj-Napoca, Cod postal: 400015, Romania, Tel. +40 264590056, Email: achizitii@iocn.ro, Fax: +40 264590056, www.iocn.ro, Kapcsolattartó személy: Elena </w:t>
            </w:r>
            <w:proofErr w:type="spellStart"/>
            <w:r w:rsidRPr="00582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Schiopu</w:t>
            </w:r>
            <w:proofErr w:type="spellEnd"/>
          </w:p>
        </w:tc>
      </w:tr>
      <w:tr w:rsidR="00B3405F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F" w:rsidRPr="009E0C89" w:rsidRDefault="00B3405F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F" w:rsidRPr="00C11989" w:rsidRDefault="00B3405F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40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F" w:rsidRDefault="00B3405F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EKG készülékekhez különféle elektródák beszerzése </w:t>
            </w:r>
            <w:r w:rsidRPr="00B3405F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F" w:rsidRDefault="00B3405F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2018.03.06.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F" w:rsidRDefault="00B3405F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323.372,96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F" w:rsidRPr="00B239AF" w:rsidRDefault="00B3405F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340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pital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37, Oradea, Cod postal: 410159, Romania, Tel. +40 259434406, Email: scjo.achizitii@yahoo.com, Fax: +40 259417169, Kapcsolattartó személy: </w:t>
            </w:r>
            <w:proofErr w:type="spellStart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</w:t>
            </w:r>
            <w:proofErr w:type="spellEnd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Nicolae </w:t>
            </w:r>
            <w:proofErr w:type="spellStart"/>
            <w:r w:rsidRPr="00B3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Iurcov</w:t>
            </w:r>
            <w:proofErr w:type="spellEnd"/>
          </w:p>
        </w:tc>
      </w:tr>
      <w:tr w:rsidR="00A32A98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98" w:rsidRPr="009E0C89" w:rsidRDefault="00A32A9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98" w:rsidRPr="00B3405F" w:rsidRDefault="00A32A9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98" w:rsidRDefault="00A32A9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Több megyei út felújításához szükséges műszaki dokumentáció elkészítése </w:t>
            </w:r>
            <w:r w:rsidRPr="00A32A98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98" w:rsidRDefault="00A32A98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98" w:rsidRDefault="00A32A98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185.161,45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98" w:rsidRPr="00B3405F" w:rsidRDefault="00A32A98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 w:rsidRPr="00A32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Corneliu</w:t>
            </w:r>
            <w:proofErr w:type="spellEnd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Coposu</w:t>
            </w:r>
            <w:proofErr w:type="spellEnd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22, Arad, Cod postal: 310003, Romania, Tel. +40 357731100, Email: achizitii.cjarad@yahoo.com, Fax: +40 357731287,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www.cjarad.ro</w:t>
            </w:r>
            <w:proofErr w:type="spellEnd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Oana-Georgiana</w:t>
            </w:r>
            <w:proofErr w:type="spellEnd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Micle</w:t>
            </w:r>
            <w:proofErr w:type="spellEnd"/>
          </w:p>
        </w:tc>
      </w:tr>
      <w:tr w:rsidR="00D74528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28" w:rsidRPr="009E0C89" w:rsidRDefault="00D7452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IT&amp;C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28" w:rsidRPr="00B3405F" w:rsidRDefault="00D74528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28" w:rsidRDefault="0071635A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IGEA (OPEN BDI) rendszer fejlesztése </w:t>
            </w:r>
            <w:r w:rsidR="00D7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</w:t>
            </w:r>
            <w:r w:rsidR="00D74528" w:rsidRPr="00D74528">
              <w:rPr>
                <w:rFonts w:ascii="Times New Roman" w:hAnsi="Times New Roman" w:cs="Times New Roman"/>
                <w:b/>
                <w:sz w:val="24"/>
                <w:szCs w:val="24"/>
              </w:rPr>
              <w:t>karbantart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ása </w:t>
            </w:r>
            <w:r w:rsidR="00D74528" w:rsidRPr="00D74528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28" w:rsidRDefault="00D74528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2018.03.01.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28" w:rsidRDefault="00D74528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339.992,34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28" w:rsidRPr="0071635A" w:rsidRDefault="00D74528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Cluj-Napoca, Cod postal: 400380, Romania, Tel. +40 264205435, Email: mihaiela.oltean@tnd.electrica.ro, Fax: +40 264205425, </w:t>
            </w:r>
            <w:proofErr w:type="spellStart"/>
            <w:r w:rsidR="0071635A" w:rsidRP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www.electrica.ro</w:t>
            </w:r>
            <w:proofErr w:type="spellEnd"/>
            <w:r w:rsidRPr="00D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személy: </w:t>
            </w:r>
            <w:proofErr w:type="spellStart"/>
            <w:r w:rsid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Mihaela</w:t>
            </w:r>
            <w:proofErr w:type="spellEnd"/>
            <w:r w:rsid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Oltean</w:t>
            </w:r>
            <w:proofErr w:type="spellEnd"/>
          </w:p>
        </w:tc>
      </w:tr>
      <w:tr w:rsidR="00C75A8D" w:rsidRPr="009E0C89" w:rsidTr="0038684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8D" w:rsidRPr="00D74528" w:rsidRDefault="00C75A8D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A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SZOLGÁLTATÁSOK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8D" w:rsidRPr="00D74528" w:rsidRDefault="00C75A8D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A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egyéb közbeszerzések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8D" w:rsidRDefault="00C75A8D" w:rsidP="00054FA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14720 </w:t>
            </w:r>
            <w:proofErr w:type="spellStart"/>
            <w:r w:rsidRPr="00C75A8D">
              <w:rPr>
                <w:rFonts w:ascii="Times New Roman" w:hAnsi="Times New Roman" w:cs="Times New Roman"/>
                <w:b/>
                <w:sz w:val="24"/>
                <w:szCs w:val="24"/>
              </w:rPr>
              <w:t>MWh</w:t>
            </w:r>
            <w:proofErr w:type="spellEnd"/>
            <w:r w:rsidRPr="00C7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villamos energia beszerzése </w:t>
            </w:r>
            <w:r w:rsidRPr="00C75A8D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8D" w:rsidRDefault="00C75A8D" w:rsidP="00054F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2018.02.28.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8D" w:rsidRDefault="00C75A8D" w:rsidP="00054FA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1.293.801,41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8D" w:rsidRPr="00D74528" w:rsidRDefault="00C75A8D" w:rsidP="00054FA8">
            <w:pPr>
              <w:pStyle w:val="Nincstrkz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75A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egia</w:t>
            </w:r>
            <w:proofErr w:type="spellEnd"/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Transport</w:t>
            </w:r>
            <w:proofErr w:type="spellEnd"/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62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Take</w:t>
            </w:r>
            <w:proofErr w:type="spellEnd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Ionescu</w:t>
            </w:r>
            <w:proofErr w:type="spellEnd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56, Timisoara, Cod postal: 300074, Romania, Tel. +40 356803703, Email: achizitii.publice@ratt.ro, Fax: +40 356803703, </w:t>
            </w:r>
            <w:proofErr w:type="spellStart"/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www.ratt.ro</w:t>
            </w:r>
            <w:proofErr w:type="spellEnd"/>
            <w:r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Claudiu</w:t>
            </w:r>
            <w:proofErr w:type="spellEnd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62F80" w:rsidRPr="0066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Belu-Red</w:t>
            </w:r>
            <w:proofErr w:type="spellEnd"/>
          </w:p>
        </w:tc>
      </w:tr>
      <w:tr w:rsidR="00D212B4" w:rsidRPr="009E0C89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B4" w:rsidRPr="00B239AF" w:rsidRDefault="00D212B4" w:rsidP="00054FA8">
            <w:pPr>
              <w:pStyle w:val="Nincstrkz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évi EUR/RON közép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árfolyama alapján 1 EUR = 4,5681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RON</w:t>
            </w:r>
          </w:p>
        </w:tc>
      </w:tr>
    </w:tbl>
    <w:p w:rsidR="00CB2EFC" w:rsidRPr="00CB2EFC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sectPr w:rsidR="00CB2EFC" w:rsidRPr="00CB2EFC" w:rsidSect="005C42CB">
      <w:headerReference w:type="default" r:id="rId14"/>
      <w:footerReference w:type="default" r:id="rId15"/>
      <w:pgSz w:w="16838" w:h="11906" w:orient="landscape"/>
      <w:pgMar w:top="1418" w:right="851" w:bottom="284" w:left="851" w:header="709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9B" w:rsidRDefault="00F13E9B" w:rsidP="00030047">
      <w:pPr>
        <w:spacing w:after="0" w:line="240" w:lineRule="auto"/>
      </w:pPr>
      <w:r>
        <w:separator/>
      </w:r>
    </w:p>
  </w:endnote>
  <w:endnote w:type="continuationSeparator" w:id="0">
    <w:p w:rsidR="00F13E9B" w:rsidRDefault="00F13E9B" w:rsidP="00030047">
      <w:pPr>
        <w:spacing w:after="0" w:line="240" w:lineRule="auto"/>
      </w:pPr>
      <w:r>
        <w:continuationSeparator/>
      </w:r>
    </w:p>
  </w:endnote>
  <w:endnote w:type="continuationNotice" w:id="1">
    <w:p w:rsidR="00F13E9B" w:rsidRDefault="00F13E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9B" w:rsidRDefault="00F13E9B" w:rsidP="00030047">
      <w:pPr>
        <w:spacing w:after="0" w:line="240" w:lineRule="auto"/>
      </w:pPr>
      <w:r>
        <w:separator/>
      </w:r>
    </w:p>
  </w:footnote>
  <w:footnote w:type="continuationSeparator" w:id="0">
    <w:p w:rsidR="00F13E9B" w:rsidRDefault="00F13E9B" w:rsidP="00030047">
      <w:pPr>
        <w:spacing w:after="0" w:line="240" w:lineRule="auto"/>
      </w:pPr>
      <w:r>
        <w:continuationSeparator/>
      </w:r>
    </w:p>
  </w:footnote>
  <w:footnote w:type="continuationNotice" w:id="1">
    <w:p w:rsidR="00F13E9B" w:rsidRDefault="00F13E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31" name="Kép 3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35"/>
  </w:num>
  <w:num w:numId="4">
    <w:abstractNumId w:val="21"/>
  </w:num>
  <w:num w:numId="5">
    <w:abstractNumId w:val="11"/>
  </w:num>
  <w:num w:numId="6">
    <w:abstractNumId w:val="25"/>
  </w:num>
  <w:num w:numId="7">
    <w:abstractNumId w:val="13"/>
  </w:num>
  <w:num w:numId="8">
    <w:abstractNumId w:val="12"/>
  </w:num>
  <w:num w:numId="9">
    <w:abstractNumId w:val="18"/>
  </w:num>
  <w:num w:numId="10">
    <w:abstractNumId w:val="31"/>
  </w:num>
  <w:num w:numId="11">
    <w:abstractNumId w:val="23"/>
  </w:num>
  <w:num w:numId="12">
    <w:abstractNumId w:val="34"/>
  </w:num>
  <w:num w:numId="13">
    <w:abstractNumId w:val="2"/>
  </w:num>
  <w:num w:numId="14">
    <w:abstractNumId w:val="7"/>
  </w:num>
  <w:num w:numId="15">
    <w:abstractNumId w:val="37"/>
  </w:num>
  <w:num w:numId="16">
    <w:abstractNumId w:val="28"/>
  </w:num>
  <w:num w:numId="17">
    <w:abstractNumId w:val="17"/>
  </w:num>
  <w:num w:numId="18">
    <w:abstractNumId w:val="16"/>
  </w:num>
  <w:num w:numId="19">
    <w:abstractNumId w:val="5"/>
  </w:num>
  <w:num w:numId="20">
    <w:abstractNumId w:val="29"/>
  </w:num>
  <w:num w:numId="21">
    <w:abstractNumId w:val="14"/>
  </w:num>
  <w:num w:numId="22">
    <w:abstractNumId w:val="26"/>
  </w:num>
  <w:num w:numId="23">
    <w:abstractNumId w:val="6"/>
  </w:num>
  <w:num w:numId="24">
    <w:abstractNumId w:val="24"/>
  </w:num>
  <w:num w:numId="25">
    <w:abstractNumId w:val="30"/>
  </w:num>
  <w:num w:numId="26">
    <w:abstractNumId w:val="3"/>
  </w:num>
  <w:num w:numId="27">
    <w:abstractNumId w:val="9"/>
  </w:num>
  <w:num w:numId="28">
    <w:abstractNumId w:val="27"/>
  </w:num>
  <w:num w:numId="29">
    <w:abstractNumId w:val="32"/>
  </w:num>
  <w:num w:numId="30">
    <w:abstractNumId w:val="1"/>
  </w:num>
  <w:num w:numId="31">
    <w:abstractNumId w:val="10"/>
  </w:num>
  <w:num w:numId="32">
    <w:abstractNumId w:val="0"/>
  </w:num>
  <w:num w:numId="33">
    <w:abstractNumId w:val="4"/>
  </w:num>
  <w:num w:numId="34">
    <w:abstractNumId w:val="8"/>
  </w:num>
  <w:num w:numId="35">
    <w:abstractNumId w:val="19"/>
  </w:num>
  <w:num w:numId="36">
    <w:abstractNumId w:val="20"/>
  </w:num>
  <w:num w:numId="37">
    <w:abstractNumId w:val="22"/>
  </w:num>
  <w:num w:numId="38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4FA8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5BD1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35435"/>
    <w:rsid w:val="00237520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41F9"/>
    <w:rsid w:val="002852D6"/>
    <w:rsid w:val="0028554D"/>
    <w:rsid w:val="00285735"/>
    <w:rsid w:val="00286F12"/>
    <w:rsid w:val="00287C4F"/>
    <w:rsid w:val="002905A4"/>
    <w:rsid w:val="002918BF"/>
    <w:rsid w:val="00292503"/>
    <w:rsid w:val="00293D00"/>
    <w:rsid w:val="00293E08"/>
    <w:rsid w:val="002947FA"/>
    <w:rsid w:val="00294BA7"/>
    <w:rsid w:val="00295BBB"/>
    <w:rsid w:val="00295BF1"/>
    <w:rsid w:val="0029695A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C3E"/>
    <w:rsid w:val="00417158"/>
    <w:rsid w:val="004175AC"/>
    <w:rsid w:val="004178A0"/>
    <w:rsid w:val="00417CCE"/>
    <w:rsid w:val="00417E7B"/>
    <w:rsid w:val="00420638"/>
    <w:rsid w:val="004221EA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433"/>
    <w:rsid w:val="00466768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CC0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42CB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7E43"/>
    <w:rsid w:val="0079205E"/>
    <w:rsid w:val="0079273A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5E8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6DB"/>
    <w:rsid w:val="008B1D30"/>
    <w:rsid w:val="008B2A2B"/>
    <w:rsid w:val="008B322A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665B"/>
    <w:rsid w:val="008F6B5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96EA5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5453"/>
    <w:rsid w:val="009F5B3C"/>
    <w:rsid w:val="009F695C"/>
    <w:rsid w:val="009F7799"/>
    <w:rsid w:val="009F7AA8"/>
    <w:rsid w:val="00A01958"/>
    <w:rsid w:val="00A03BD3"/>
    <w:rsid w:val="00A076B5"/>
    <w:rsid w:val="00A0786F"/>
    <w:rsid w:val="00A12009"/>
    <w:rsid w:val="00A12017"/>
    <w:rsid w:val="00A1304E"/>
    <w:rsid w:val="00A13EC0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4119"/>
    <w:rsid w:val="00A44147"/>
    <w:rsid w:val="00A4561F"/>
    <w:rsid w:val="00A46022"/>
    <w:rsid w:val="00A478DC"/>
    <w:rsid w:val="00A5148F"/>
    <w:rsid w:val="00A51932"/>
    <w:rsid w:val="00A51E8B"/>
    <w:rsid w:val="00A538F5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12C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2C1"/>
    <w:rsid w:val="00B945DC"/>
    <w:rsid w:val="00B95A91"/>
    <w:rsid w:val="00B96371"/>
    <w:rsid w:val="00BA09A9"/>
    <w:rsid w:val="00BA213D"/>
    <w:rsid w:val="00BA3895"/>
    <w:rsid w:val="00BA39F3"/>
    <w:rsid w:val="00BA3FE5"/>
    <w:rsid w:val="00BA46DF"/>
    <w:rsid w:val="00BA54FA"/>
    <w:rsid w:val="00BA6175"/>
    <w:rsid w:val="00BA61FB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1074E"/>
    <w:rsid w:val="00C10954"/>
    <w:rsid w:val="00C1135E"/>
    <w:rsid w:val="00C115D0"/>
    <w:rsid w:val="00C11989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4CF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7390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0FD7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3E9B"/>
    <w:rsid w:val="00F14A26"/>
    <w:rsid w:val="00F14F0A"/>
    <w:rsid w:val="00F1506A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4F4998-E0AC-4515-B528-827B610E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1449-magyar-nemzeti-keresked-haz-22-iroda-m-kodik-eredmenyesen-a-karpat-medenceben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zabadsag.ro/-/sikertortenet-irodaasztaltol-konyvtarral-rendelkezo-szekhelyi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gatijelen.com/jelenido/info_point_avato_a_kamarai_szekhazban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f.ro/companii/retail-agrobusiness/producatorul-de-canapele-ditre-international-cauta-170-de-oameni-pentru-fabrica-din-arad-unde-600-de-angajati-produc-zilnic-peste-800-de-canapele-16958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1345-uj-vallalkozasok-beinditasat-tamogatjak-negy-magyarlakta-megyeb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C3B3-9528-4110-B52B-B03D1365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3</cp:revision>
  <cp:lastPrinted>2016-03-23T07:06:00Z</cp:lastPrinted>
  <dcterms:created xsi:type="dcterms:W3CDTF">2018-02-07T10:47:00Z</dcterms:created>
  <dcterms:modified xsi:type="dcterms:W3CDTF">2018-02-07T10:48:00Z</dcterms:modified>
</cp:coreProperties>
</file>