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4A4510" w:rsidRDefault="00E87FED" w:rsidP="00B033D4">
      <w:pPr>
        <w:shd w:val="clear" w:color="auto" w:fill="FFFFFF" w:themeFill="background1"/>
        <w:jc w:val="center"/>
      </w:pPr>
      <w:r w:rsidRPr="004A4510">
        <w:rPr>
          <w:noProof/>
        </w:rPr>
        <w:drawing>
          <wp:inline distT="0" distB="0" distL="0" distR="0" wp14:anchorId="28F332D9" wp14:editId="14F27DF6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4A451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4A4510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4A4510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4A4510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4A4510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4A4510" w:rsidRDefault="008C17BD" w:rsidP="001C5F84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>A horvát parlament elfogadta a 2018. évi állami költségvetést</w:t>
      </w:r>
    </w:p>
    <w:p w:rsidR="001C5F84" w:rsidRDefault="001C5F84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</w:rPr>
      </w:pPr>
    </w:p>
    <w:p w:rsidR="00572253" w:rsidRPr="004A4510" w:rsidRDefault="00960DCC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/>
          <w:highlight w:val="yellow"/>
          <w:lang w:eastAsia="en-US"/>
        </w:rPr>
      </w:pPr>
      <w:r w:rsidRPr="004A4510">
        <w:rPr>
          <w:b/>
        </w:rPr>
        <w:t xml:space="preserve">Vezetői összefoglaló: </w:t>
      </w:r>
      <w:r w:rsidR="00572253" w:rsidRPr="004A4510">
        <w:rPr>
          <w:rFonts w:eastAsia="Calibri"/>
          <w:b/>
          <w:lang w:eastAsia="en-US"/>
        </w:rPr>
        <w:t>A horvát parlament 201</w:t>
      </w:r>
      <w:r w:rsidR="00F569E1" w:rsidRPr="004A4510">
        <w:rPr>
          <w:rFonts w:eastAsia="Calibri"/>
          <w:b/>
          <w:lang w:eastAsia="en-US"/>
        </w:rPr>
        <w:t>7</w:t>
      </w:r>
      <w:r w:rsidR="00572253" w:rsidRPr="004A4510">
        <w:rPr>
          <w:rFonts w:eastAsia="Calibri"/>
          <w:b/>
          <w:lang w:eastAsia="en-US"/>
        </w:rPr>
        <w:t xml:space="preserve">. </w:t>
      </w:r>
      <w:r w:rsidR="00F569E1" w:rsidRPr="004A4510">
        <w:rPr>
          <w:rFonts w:eastAsia="Calibri"/>
          <w:b/>
          <w:lang w:eastAsia="en-US"/>
        </w:rPr>
        <w:t>nov</w:t>
      </w:r>
      <w:r w:rsidR="00572253" w:rsidRPr="004A4510">
        <w:rPr>
          <w:rFonts w:eastAsia="Calibri"/>
          <w:b/>
          <w:lang w:eastAsia="en-US"/>
        </w:rPr>
        <w:t xml:space="preserve">ember </w:t>
      </w:r>
      <w:r w:rsidR="00F569E1" w:rsidRPr="004A4510">
        <w:rPr>
          <w:rFonts w:eastAsia="Calibri"/>
          <w:b/>
          <w:lang w:eastAsia="en-US"/>
        </w:rPr>
        <w:t>30</w:t>
      </w:r>
      <w:r w:rsidR="00572253" w:rsidRPr="004A4510">
        <w:rPr>
          <w:rFonts w:eastAsia="Calibri"/>
          <w:b/>
          <w:lang w:eastAsia="en-US"/>
        </w:rPr>
        <w:t>-</w:t>
      </w:r>
      <w:r w:rsidR="00F569E1" w:rsidRPr="004A4510">
        <w:rPr>
          <w:rFonts w:eastAsia="Calibri"/>
          <w:b/>
          <w:lang w:eastAsia="en-US"/>
        </w:rPr>
        <w:t>á</w:t>
      </w:r>
      <w:r w:rsidR="00572253" w:rsidRPr="004A4510">
        <w:rPr>
          <w:rFonts w:eastAsia="Calibri"/>
          <w:b/>
          <w:lang w:eastAsia="en-US"/>
        </w:rPr>
        <w:t>n elfogadta a 201</w:t>
      </w:r>
      <w:r w:rsidR="00F569E1" w:rsidRPr="004A4510">
        <w:rPr>
          <w:rFonts w:eastAsia="Calibri"/>
          <w:b/>
          <w:lang w:eastAsia="en-US"/>
        </w:rPr>
        <w:t>8</w:t>
      </w:r>
      <w:r w:rsidR="00572253" w:rsidRPr="004A4510">
        <w:rPr>
          <w:rFonts w:eastAsia="Calibri"/>
          <w:b/>
          <w:lang w:eastAsia="en-US"/>
        </w:rPr>
        <w:t>. évi állami költségvetést. A benyújtott 1</w:t>
      </w:r>
      <w:r w:rsidR="00BD0649" w:rsidRPr="004A4510">
        <w:rPr>
          <w:rFonts w:eastAsia="Calibri"/>
          <w:b/>
          <w:lang w:eastAsia="en-US"/>
        </w:rPr>
        <w:t>49</w:t>
      </w:r>
      <w:r w:rsidR="00572253" w:rsidRPr="004A4510">
        <w:rPr>
          <w:rFonts w:eastAsia="Calibri"/>
          <w:b/>
          <w:lang w:eastAsia="en-US"/>
        </w:rPr>
        <w:t xml:space="preserve"> </w:t>
      </w:r>
      <w:proofErr w:type="spellStart"/>
      <w:r w:rsidR="00572253" w:rsidRPr="004A4510">
        <w:rPr>
          <w:rFonts w:eastAsia="Calibri"/>
          <w:b/>
          <w:lang w:eastAsia="en-US"/>
        </w:rPr>
        <w:t>módosít</w:t>
      </w:r>
      <w:r w:rsidR="00E965E9">
        <w:rPr>
          <w:rFonts w:eastAsia="Calibri"/>
          <w:b/>
          <w:lang w:eastAsia="en-US"/>
        </w:rPr>
        <w:t>ó</w:t>
      </w:r>
      <w:r w:rsidR="00572253" w:rsidRPr="004A4510">
        <w:rPr>
          <w:rFonts w:eastAsia="Calibri"/>
          <w:b/>
          <w:lang w:eastAsia="en-US"/>
        </w:rPr>
        <w:t>javaslat</w:t>
      </w:r>
      <w:proofErr w:type="spellEnd"/>
      <w:r w:rsidR="00572253" w:rsidRPr="004A4510">
        <w:rPr>
          <w:rFonts w:eastAsia="Calibri"/>
          <w:b/>
          <w:lang w:eastAsia="en-US"/>
        </w:rPr>
        <w:t xml:space="preserve"> közül </w:t>
      </w:r>
      <w:r w:rsidR="00F569E1" w:rsidRPr="004A4510">
        <w:rPr>
          <w:rFonts w:eastAsia="Calibri"/>
          <w:b/>
          <w:lang w:eastAsia="en-US"/>
        </w:rPr>
        <w:t>a</w:t>
      </w:r>
      <w:r w:rsidR="00CC5E75">
        <w:rPr>
          <w:rFonts w:eastAsia="Calibri"/>
          <w:b/>
          <w:lang w:eastAsia="en-US"/>
        </w:rPr>
        <w:t xml:space="preserve"> </w:t>
      </w:r>
      <w:r w:rsidR="00F569E1" w:rsidRPr="004A4510">
        <w:rPr>
          <w:rFonts w:eastAsia="Calibri"/>
          <w:b/>
          <w:lang w:eastAsia="en-US"/>
        </w:rPr>
        <w:t>kormány</w:t>
      </w:r>
      <w:r w:rsidR="00E965E9">
        <w:rPr>
          <w:rFonts w:eastAsia="Calibri"/>
          <w:b/>
          <w:lang w:eastAsia="en-US"/>
        </w:rPr>
        <w:t>oldal</w:t>
      </w:r>
      <w:r w:rsidR="00F569E1" w:rsidRPr="004A4510">
        <w:rPr>
          <w:rFonts w:eastAsia="Calibri"/>
          <w:b/>
          <w:lang w:eastAsia="en-US"/>
        </w:rPr>
        <w:t xml:space="preserve"> 25-ről nem </w:t>
      </w:r>
      <w:r w:rsidR="00CC5E75">
        <w:rPr>
          <w:rFonts w:eastAsia="Calibri"/>
          <w:b/>
          <w:lang w:eastAsia="en-US"/>
        </w:rPr>
        <w:t>foglalt állást</w:t>
      </w:r>
      <w:r w:rsidR="00F569E1" w:rsidRPr="004A4510">
        <w:rPr>
          <w:rFonts w:eastAsia="Calibri"/>
          <w:b/>
          <w:lang w:eastAsia="en-US"/>
        </w:rPr>
        <w:t xml:space="preserve">, mert nem az eljárási szabályokkal összhangban nyújtották be, míg </w:t>
      </w:r>
      <w:r w:rsidR="00E965E9">
        <w:rPr>
          <w:rFonts w:eastAsia="Calibri"/>
          <w:b/>
          <w:lang w:eastAsia="en-US"/>
        </w:rPr>
        <w:t xml:space="preserve">kettőt </w:t>
      </w:r>
      <w:r w:rsidR="00F569E1" w:rsidRPr="004A4510">
        <w:rPr>
          <w:rFonts w:eastAsia="Calibri"/>
          <w:b/>
          <w:lang w:eastAsia="en-US"/>
        </w:rPr>
        <w:t>a megvitatás előtt visszavontak. A vit</w:t>
      </w:r>
      <w:r w:rsidR="00E965E9">
        <w:rPr>
          <w:rFonts w:eastAsia="Calibri"/>
          <w:b/>
          <w:lang w:eastAsia="en-US"/>
        </w:rPr>
        <w:t xml:space="preserve">ára bocsájtott ellenzéki </w:t>
      </w:r>
      <w:r w:rsidR="00F569E1" w:rsidRPr="004A4510">
        <w:rPr>
          <w:rFonts w:eastAsia="Calibri"/>
          <w:b/>
          <w:lang w:eastAsia="en-US"/>
        </w:rPr>
        <w:t xml:space="preserve">javaslatok közül </w:t>
      </w:r>
      <w:r w:rsidR="00572253" w:rsidRPr="004A4510">
        <w:rPr>
          <w:rFonts w:eastAsia="Calibri"/>
          <w:b/>
          <w:lang w:eastAsia="en-US"/>
        </w:rPr>
        <w:t xml:space="preserve">egy </w:t>
      </w:r>
      <w:r w:rsidR="00F569E1" w:rsidRPr="004A4510">
        <w:rPr>
          <w:rFonts w:eastAsia="Calibri"/>
          <w:b/>
          <w:lang w:eastAsia="en-US"/>
        </w:rPr>
        <w:t xml:space="preserve">sem </w:t>
      </w:r>
      <w:r w:rsidR="00572253" w:rsidRPr="004A4510">
        <w:rPr>
          <w:rFonts w:eastAsia="Calibri"/>
          <w:b/>
          <w:lang w:eastAsia="en-US"/>
        </w:rPr>
        <w:t xml:space="preserve">került elfogadásra, így a költségvetés bevételi </w:t>
      </w:r>
      <w:r w:rsidR="00E965E9">
        <w:rPr>
          <w:rFonts w:eastAsia="Calibri"/>
          <w:b/>
          <w:lang w:eastAsia="en-US"/>
        </w:rPr>
        <w:t>oldal 1</w:t>
      </w:r>
      <w:r w:rsidR="00572253" w:rsidRPr="004A4510">
        <w:rPr>
          <w:rFonts w:eastAsia="Calibri"/>
          <w:b/>
          <w:lang w:eastAsia="en-US"/>
        </w:rPr>
        <w:t>2</w:t>
      </w:r>
      <w:r w:rsidR="00F569E1" w:rsidRPr="004A4510">
        <w:rPr>
          <w:rFonts w:eastAsia="Calibri"/>
          <w:b/>
          <w:lang w:eastAsia="en-US"/>
        </w:rPr>
        <w:t>9</w:t>
      </w:r>
      <w:r w:rsidR="00572253" w:rsidRPr="004A4510">
        <w:rPr>
          <w:rFonts w:eastAsia="Calibri"/>
          <w:b/>
          <w:lang w:eastAsia="en-US"/>
        </w:rPr>
        <w:t xml:space="preserve"> milliárd kunára</w:t>
      </w:r>
      <w:r w:rsidR="00F569E1" w:rsidRPr="004A4510">
        <w:rPr>
          <w:rFonts w:eastAsia="Calibri"/>
          <w:b/>
          <w:lang w:eastAsia="en-US"/>
        </w:rPr>
        <w:t xml:space="preserve"> (kb. 17</w:t>
      </w:r>
      <w:r w:rsidR="00572253" w:rsidRPr="004A4510">
        <w:rPr>
          <w:rFonts w:eastAsia="Calibri"/>
          <w:b/>
          <w:lang w:eastAsia="en-US"/>
        </w:rPr>
        <w:t>,2 Mrd EUR), a kiadási pedig 1</w:t>
      </w:r>
      <w:r w:rsidR="00F569E1" w:rsidRPr="004A4510">
        <w:rPr>
          <w:rFonts w:eastAsia="Calibri"/>
          <w:b/>
          <w:lang w:eastAsia="en-US"/>
        </w:rPr>
        <w:t>33</w:t>
      </w:r>
      <w:r w:rsidR="00572253" w:rsidRPr="004A4510">
        <w:rPr>
          <w:rFonts w:eastAsia="Calibri"/>
          <w:b/>
          <w:lang w:eastAsia="en-US"/>
        </w:rPr>
        <w:t>,</w:t>
      </w:r>
      <w:r w:rsidR="00F569E1" w:rsidRPr="004A4510">
        <w:rPr>
          <w:rFonts w:eastAsia="Calibri"/>
          <w:b/>
          <w:lang w:eastAsia="en-US"/>
        </w:rPr>
        <w:t>3</w:t>
      </w:r>
      <w:r w:rsidR="00572253" w:rsidRPr="004A4510">
        <w:rPr>
          <w:rFonts w:eastAsia="Calibri"/>
          <w:b/>
          <w:lang w:eastAsia="en-US"/>
        </w:rPr>
        <w:t xml:space="preserve"> milliárd kunára (kb. 17,</w:t>
      </w:r>
      <w:r w:rsidR="00BD0649" w:rsidRPr="004A4510">
        <w:rPr>
          <w:rFonts w:eastAsia="Calibri"/>
          <w:b/>
          <w:lang w:eastAsia="en-US"/>
        </w:rPr>
        <w:t>77</w:t>
      </w:r>
      <w:r w:rsidR="00572253" w:rsidRPr="004A4510">
        <w:rPr>
          <w:rFonts w:eastAsia="Calibri"/>
          <w:b/>
          <w:lang w:eastAsia="en-US"/>
        </w:rPr>
        <w:t xml:space="preserve"> Mrd EUR) </w:t>
      </w:r>
      <w:r w:rsidR="00245CA4">
        <w:rPr>
          <w:rFonts w:eastAsia="Calibri"/>
          <w:b/>
          <w:lang w:eastAsia="en-US"/>
        </w:rPr>
        <w:t>van tervezve</w:t>
      </w:r>
      <w:r w:rsidR="00572253" w:rsidRPr="004A4510">
        <w:rPr>
          <w:rFonts w:eastAsia="Calibri"/>
          <w:b/>
          <w:lang w:eastAsia="en-US"/>
        </w:rPr>
        <w:t>. A</w:t>
      </w:r>
      <w:r w:rsidR="00245CA4">
        <w:rPr>
          <w:rFonts w:eastAsia="Calibri"/>
          <w:b/>
          <w:lang w:eastAsia="en-US"/>
        </w:rPr>
        <w:t xml:space="preserve">z </w:t>
      </w:r>
      <w:r w:rsidR="00BD0649" w:rsidRPr="004A4510">
        <w:rPr>
          <w:rFonts w:eastAsia="Calibri"/>
          <w:b/>
          <w:lang w:eastAsia="en-US"/>
        </w:rPr>
        <w:t xml:space="preserve">EUROSTAT módszertana szerinti </w:t>
      </w:r>
      <w:r w:rsidR="00572253" w:rsidRPr="004A4510">
        <w:rPr>
          <w:rFonts w:eastAsia="Calibri"/>
          <w:b/>
          <w:lang w:eastAsia="en-US"/>
        </w:rPr>
        <w:t>költségvetési hiány</w:t>
      </w:r>
      <w:r w:rsidR="00E965E9">
        <w:rPr>
          <w:rFonts w:eastAsia="Calibri"/>
          <w:b/>
          <w:lang w:eastAsia="en-US"/>
        </w:rPr>
        <w:t>t</w:t>
      </w:r>
      <w:r w:rsidR="00572253" w:rsidRPr="004A4510">
        <w:rPr>
          <w:rFonts w:eastAsia="Calibri"/>
          <w:b/>
          <w:lang w:eastAsia="en-US"/>
        </w:rPr>
        <w:t xml:space="preserve"> </w:t>
      </w:r>
      <w:r w:rsidR="00BD0649" w:rsidRPr="004A4510">
        <w:rPr>
          <w:rFonts w:eastAsia="Calibri"/>
          <w:b/>
          <w:lang w:eastAsia="en-US"/>
        </w:rPr>
        <w:t>2</w:t>
      </w:r>
      <w:r w:rsidR="00572253" w:rsidRPr="004A4510">
        <w:rPr>
          <w:rFonts w:eastAsia="Calibri"/>
          <w:b/>
          <w:lang w:eastAsia="en-US"/>
        </w:rPr>
        <w:t xml:space="preserve"> milliárd kun</w:t>
      </w:r>
      <w:r w:rsidR="00E965E9">
        <w:rPr>
          <w:rFonts w:eastAsia="Calibri"/>
          <w:b/>
          <w:lang w:eastAsia="en-US"/>
        </w:rPr>
        <w:t xml:space="preserve">ára tervezik </w:t>
      </w:r>
      <w:r w:rsidR="00572253" w:rsidRPr="004A4510">
        <w:rPr>
          <w:rFonts w:eastAsia="Calibri"/>
          <w:b/>
          <w:lang w:eastAsia="en-US"/>
        </w:rPr>
        <w:t xml:space="preserve">(kb. </w:t>
      </w:r>
      <w:r w:rsidR="00BD0649" w:rsidRPr="004A4510">
        <w:rPr>
          <w:rFonts w:eastAsia="Calibri"/>
          <w:b/>
          <w:lang w:eastAsia="en-US"/>
        </w:rPr>
        <w:t>266,7</w:t>
      </w:r>
      <w:r w:rsidR="00572253" w:rsidRPr="004A4510">
        <w:rPr>
          <w:rFonts w:eastAsia="Calibri"/>
          <w:b/>
          <w:lang w:eastAsia="en-US"/>
        </w:rPr>
        <w:t xml:space="preserve"> M EUR), a</w:t>
      </w:r>
      <w:r w:rsidR="00E965E9">
        <w:rPr>
          <w:rFonts w:eastAsia="Calibri"/>
          <w:b/>
          <w:lang w:eastAsia="en-US"/>
        </w:rPr>
        <w:t>mi a</w:t>
      </w:r>
      <w:r w:rsidR="00572253" w:rsidRPr="004A4510">
        <w:rPr>
          <w:rFonts w:eastAsia="Calibri"/>
          <w:b/>
          <w:lang w:eastAsia="en-US"/>
        </w:rPr>
        <w:t xml:space="preserve"> GDP </w:t>
      </w:r>
      <w:r w:rsidR="00BD0649" w:rsidRPr="004A4510">
        <w:rPr>
          <w:rFonts w:eastAsia="Calibri"/>
          <w:b/>
          <w:lang w:eastAsia="en-US"/>
        </w:rPr>
        <w:t>0,5</w:t>
      </w:r>
      <w:r w:rsidR="00572253" w:rsidRPr="004A4510">
        <w:rPr>
          <w:rFonts w:eastAsia="Calibri"/>
          <w:b/>
          <w:lang w:eastAsia="en-US"/>
        </w:rPr>
        <w:t xml:space="preserve"> százaléka.</w:t>
      </w:r>
    </w:p>
    <w:p w:rsidR="00572253" w:rsidRPr="004A4510" w:rsidRDefault="00572253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/>
          <w:highlight w:val="yellow"/>
          <w:lang w:eastAsia="en-US"/>
        </w:rPr>
      </w:pPr>
    </w:p>
    <w:p w:rsidR="00572253" w:rsidRPr="00CC5E75" w:rsidRDefault="00572253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4A4510">
        <w:rPr>
          <w:rFonts w:eastAsia="Calibri"/>
          <w:lang w:eastAsia="en-US"/>
        </w:rPr>
        <w:t xml:space="preserve">A horvát parlament </w:t>
      </w:r>
      <w:r w:rsidR="00BD0649" w:rsidRPr="004A4510">
        <w:rPr>
          <w:rFonts w:eastAsia="Calibri"/>
          <w:lang w:eastAsia="en-US"/>
        </w:rPr>
        <w:t>2017</w:t>
      </w:r>
      <w:r w:rsidRPr="004A4510">
        <w:rPr>
          <w:rFonts w:eastAsia="Calibri"/>
          <w:lang w:eastAsia="en-US"/>
        </w:rPr>
        <w:t xml:space="preserve">. </w:t>
      </w:r>
      <w:r w:rsidR="00BD0649" w:rsidRPr="004A4510">
        <w:rPr>
          <w:rFonts w:eastAsia="Calibri"/>
          <w:lang w:eastAsia="en-US"/>
        </w:rPr>
        <w:t>november 30-á</w:t>
      </w:r>
      <w:r w:rsidRPr="004A4510">
        <w:rPr>
          <w:rFonts w:eastAsia="Calibri"/>
          <w:lang w:eastAsia="en-US"/>
        </w:rPr>
        <w:t xml:space="preserve">n </w:t>
      </w:r>
      <w:r w:rsidR="00E965E9">
        <w:rPr>
          <w:rFonts w:eastAsia="Calibri"/>
          <w:lang w:eastAsia="en-US"/>
        </w:rPr>
        <w:t xml:space="preserve">- a tervezett péntek helyett már csütörtökön - </w:t>
      </w:r>
      <w:r w:rsidRPr="004A4510">
        <w:rPr>
          <w:rFonts w:eastAsia="Calibri"/>
          <w:lang w:eastAsia="en-US"/>
        </w:rPr>
        <w:t>a</w:t>
      </w:r>
      <w:r w:rsidR="00BD0649" w:rsidRPr="004A4510">
        <w:rPr>
          <w:rFonts w:eastAsia="Calibri"/>
          <w:lang w:eastAsia="en-US"/>
        </w:rPr>
        <w:t>z</w:t>
      </w:r>
      <w:r w:rsidRPr="004A4510">
        <w:rPr>
          <w:rFonts w:eastAsia="Calibri"/>
          <w:lang w:eastAsia="en-US"/>
        </w:rPr>
        <w:t xml:space="preserve"> </w:t>
      </w:r>
      <w:r w:rsidR="00BD0649" w:rsidRPr="004A4510">
        <w:rPr>
          <w:rFonts w:eastAsia="Calibri"/>
          <w:lang w:eastAsia="en-US"/>
        </w:rPr>
        <w:t xml:space="preserve">esti </w:t>
      </w:r>
      <w:r w:rsidRPr="004A4510">
        <w:rPr>
          <w:rFonts w:eastAsia="Calibri"/>
          <w:lang w:eastAsia="en-US"/>
        </w:rPr>
        <w:t>órákban a szavazatok többségével</w:t>
      </w:r>
      <w:r w:rsidR="00E965E9">
        <w:rPr>
          <w:rFonts w:eastAsia="Calibri"/>
          <w:lang w:eastAsia="en-US"/>
        </w:rPr>
        <w:t xml:space="preserve">, </w:t>
      </w:r>
      <w:r w:rsidR="00BD0649" w:rsidRPr="004A4510">
        <w:rPr>
          <w:rFonts w:eastAsia="Calibri"/>
          <w:lang w:eastAsia="en-US"/>
        </w:rPr>
        <w:t>79</w:t>
      </w:r>
      <w:r w:rsidRPr="004A4510">
        <w:rPr>
          <w:rFonts w:eastAsia="Calibri"/>
          <w:lang w:eastAsia="en-US"/>
        </w:rPr>
        <w:t xml:space="preserve"> igen</w:t>
      </w:r>
      <w:r w:rsidR="00BD0649" w:rsidRPr="004A4510">
        <w:rPr>
          <w:rFonts w:eastAsia="Calibri"/>
          <w:lang w:eastAsia="en-US"/>
        </w:rPr>
        <w:t xml:space="preserve"> és</w:t>
      </w:r>
      <w:r w:rsidRPr="004A4510">
        <w:rPr>
          <w:rFonts w:eastAsia="Calibri"/>
          <w:lang w:eastAsia="en-US"/>
        </w:rPr>
        <w:t xml:space="preserve"> 3</w:t>
      </w:r>
      <w:r w:rsidR="00BD0649" w:rsidRPr="004A4510">
        <w:rPr>
          <w:rFonts w:eastAsia="Calibri"/>
          <w:lang w:eastAsia="en-US"/>
        </w:rPr>
        <w:t>4</w:t>
      </w:r>
      <w:r w:rsidRPr="004A4510">
        <w:rPr>
          <w:rFonts w:eastAsia="Calibri"/>
          <w:lang w:eastAsia="en-US"/>
        </w:rPr>
        <w:t xml:space="preserve"> nem szavazattal elfogadta az</w:t>
      </w:r>
      <w:r w:rsidR="00BD0649" w:rsidRPr="004A4510">
        <w:rPr>
          <w:rFonts w:eastAsia="Calibri"/>
          <w:lang w:eastAsia="en-US"/>
        </w:rPr>
        <w:t xml:space="preserve"> állami költségvetést a 2018</w:t>
      </w:r>
      <w:r w:rsidRPr="004A4510">
        <w:rPr>
          <w:rFonts w:eastAsia="Calibri"/>
          <w:lang w:eastAsia="en-US"/>
        </w:rPr>
        <w:t>. évre</w:t>
      </w:r>
      <w:r w:rsidR="00245CA4">
        <w:rPr>
          <w:rFonts w:eastAsia="Calibri"/>
          <w:lang w:eastAsia="en-US"/>
        </w:rPr>
        <w:t>, valamint a 2019 és 2020-ra szóló</w:t>
      </w:r>
      <w:r w:rsidR="00BD0649" w:rsidRPr="004A4510">
        <w:rPr>
          <w:rFonts w:eastAsia="Calibri"/>
          <w:lang w:eastAsia="en-US"/>
        </w:rPr>
        <w:t xml:space="preserve"> évi költségvetési </w:t>
      </w:r>
      <w:r w:rsidR="00245CA4">
        <w:rPr>
          <w:rFonts w:eastAsia="Calibri"/>
          <w:lang w:eastAsia="en-US"/>
        </w:rPr>
        <w:t>sarokszám tervezeteket</w:t>
      </w:r>
      <w:r w:rsidRPr="004A4510">
        <w:rPr>
          <w:rFonts w:eastAsia="Calibri"/>
          <w:lang w:eastAsia="en-US"/>
        </w:rPr>
        <w:t xml:space="preserve">. A </w:t>
      </w:r>
      <w:r w:rsidR="00B163FA" w:rsidRPr="004A4510">
        <w:rPr>
          <w:rFonts w:eastAsia="Calibri"/>
          <w:lang w:eastAsia="en-US"/>
        </w:rPr>
        <w:t xml:space="preserve">költségvetés javaslatára 149 </w:t>
      </w:r>
      <w:proofErr w:type="spellStart"/>
      <w:r w:rsidR="00B163FA" w:rsidRPr="004A4510">
        <w:rPr>
          <w:rFonts w:eastAsia="Calibri"/>
          <w:lang w:eastAsia="en-US"/>
        </w:rPr>
        <w:t>módosít</w:t>
      </w:r>
      <w:r w:rsidR="00E965E9">
        <w:rPr>
          <w:rFonts w:eastAsia="Calibri"/>
          <w:lang w:eastAsia="en-US"/>
        </w:rPr>
        <w:t>ó</w:t>
      </w:r>
      <w:r w:rsidR="00B163FA" w:rsidRPr="004A4510">
        <w:rPr>
          <w:rFonts w:eastAsia="Calibri"/>
          <w:lang w:eastAsia="en-US"/>
        </w:rPr>
        <w:t>javaslat</w:t>
      </w:r>
      <w:proofErr w:type="spellEnd"/>
      <w:r w:rsidR="00B163FA" w:rsidRPr="004A4510">
        <w:rPr>
          <w:rFonts w:eastAsia="Calibri"/>
          <w:lang w:eastAsia="en-US"/>
        </w:rPr>
        <w:t xml:space="preserve"> érkezett, amelyek közül 2</w:t>
      </w:r>
      <w:r w:rsidR="00245CA4">
        <w:rPr>
          <w:rFonts w:eastAsia="Calibri"/>
          <w:lang w:eastAsia="en-US"/>
        </w:rPr>
        <w:t>5-ről nem zajlott le</w:t>
      </w:r>
      <w:r w:rsidR="00B163FA" w:rsidRPr="004A4510">
        <w:rPr>
          <w:rFonts w:eastAsia="Calibri"/>
          <w:lang w:eastAsia="en-US"/>
        </w:rPr>
        <w:t xml:space="preserve"> vita, mert nem az Állami </w:t>
      </w:r>
      <w:r w:rsidR="00CC5E75" w:rsidRPr="004A4510">
        <w:rPr>
          <w:rFonts w:eastAsia="Calibri"/>
          <w:lang w:eastAsia="en-US"/>
        </w:rPr>
        <w:t>költségvetésről</w:t>
      </w:r>
      <w:r w:rsidR="00B163FA" w:rsidRPr="004A4510">
        <w:rPr>
          <w:rFonts w:eastAsia="Calibri"/>
          <w:lang w:eastAsia="en-US"/>
        </w:rPr>
        <w:t xml:space="preserve"> szóló törvény rendel</w:t>
      </w:r>
      <w:r w:rsidR="00CC5E75">
        <w:rPr>
          <w:rFonts w:eastAsia="Calibri"/>
          <w:lang w:eastAsia="en-US"/>
        </w:rPr>
        <w:t>kezéseivel összhangban nyújtotta</w:t>
      </w:r>
      <w:r w:rsidR="00B163FA" w:rsidRPr="004A4510">
        <w:rPr>
          <w:rFonts w:eastAsia="Calibri"/>
          <w:lang w:eastAsia="en-US"/>
        </w:rPr>
        <w:t>k be, kettőt pedig a javaslatte</w:t>
      </w:r>
      <w:r w:rsidR="00B163FA" w:rsidRPr="004A4510">
        <w:rPr>
          <w:rFonts w:eastAsia="Calibri"/>
          <w:lang w:eastAsia="en-US"/>
        </w:rPr>
        <w:lastRenderedPageBreak/>
        <w:t xml:space="preserve">vők a vitát megelőzően visszavontak. A </w:t>
      </w:r>
      <w:proofErr w:type="gramStart"/>
      <w:r w:rsidRPr="004A4510">
        <w:rPr>
          <w:rFonts w:eastAsia="Calibri"/>
          <w:lang w:eastAsia="en-US"/>
        </w:rPr>
        <w:t>mintegy</w:t>
      </w:r>
      <w:proofErr w:type="gramEnd"/>
      <w:r w:rsidRPr="004A4510">
        <w:rPr>
          <w:rFonts w:eastAsia="Calibri"/>
          <w:lang w:eastAsia="en-US"/>
        </w:rPr>
        <w:t xml:space="preserve"> </w:t>
      </w:r>
      <w:r w:rsidR="00E01684">
        <w:rPr>
          <w:rFonts w:eastAsia="Calibri"/>
          <w:lang w:eastAsia="en-US"/>
        </w:rPr>
        <w:t>öt</w:t>
      </w:r>
      <w:r w:rsidRPr="004A4510">
        <w:rPr>
          <w:rFonts w:eastAsia="Calibri"/>
          <w:lang w:eastAsia="en-US"/>
        </w:rPr>
        <w:t xml:space="preserve"> órán át tartó vita során a parlamenti többség </w:t>
      </w:r>
      <w:r w:rsidR="004A4510" w:rsidRPr="004A4510">
        <w:rPr>
          <w:rFonts w:eastAsia="Calibri"/>
          <w:lang w:eastAsia="en-US"/>
        </w:rPr>
        <w:t xml:space="preserve">a költségvetésre benyújtott </w:t>
      </w:r>
      <w:r w:rsidR="00B163FA" w:rsidRPr="004A4510">
        <w:rPr>
          <w:rFonts w:eastAsia="Calibri"/>
          <w:lang w:eastAsia="en-US"/>
        </w:rPr>
        <w:t xml:space="preserve">valamennyi módosítási javaslatot </w:t>
      </w:r>
      <w:r w:rsidR="004A4510" w:rsidRPr="004A4510">
        <w:rPr>
          <w:rFonts w:eastAsia="Calibri"/>
          <w:lang w:eastAsia="en-US"/>
        </w:rPr>
        <w:t>vis</w:t>
      </w:r>
      <w:r w:rsidRPr="004A4510">
        <w:rPr>
          <w:rFonts w:eastAsia="Calibri"/>
          <w:lang w:eastAsia="en-US"/>
        </w:rPr>
        <w:t>szautasított</w:t>
      </w:r>
      <w:r w:rsidR="004A4510" w:rsidRPr="004A4510">
        <w:rPr>
          <w:rFonts w:eastAsia="Calibri"/>
          <w:lang w:eastAsia="en-US"/>
        </w:rPr>
        <w:t>a</w:t>
      </w:r>
      <w:r w:rsidRPr="004A4510">
        <w:rPr>
          <w:rFonts w:eastAsia="Calibri"/>
          <w:lang w:eastAsia="en-US"/>
        </w:rPr>
        <w:t xml:space="preserve">. </w:t>
      </w:r>
      <w:r w:rsidR="004A4510" w:rsidRPr="004A4510">
        <w:rPr>
          <w:rFonts w:eastAsia="Calibri"/>
          <w:lang w:eastAsia="en-US"/>
        </w:rPr>
        <w:t>Mindössze egy módosítást fogadott el, amelyet a Horvát Néppárt (HNS) képviselője nyújtott be a Horvát Közutak vállalat (</w:t>
      </w:r>
      <w:proofErr w:type="spellStart"/>
      <w:r w:rsidR="004A4510" w:rsidRPr="004A4510">
        <w:rPr>
          <w:rFonts w:eastAsia="Calibri"/>
          <w:lang w:eastAsia="en-US"/>
        </w:rPr>
        <w:t>Hrvatske</w:t>
      </w:r>
      <w:proofErr w:type="spellEnd"/>
      <w:r w:rsidR="004A4510" w:rsidRPr="004A4510">
        <w:rPr>
          <w:rFonts w:eastAsia="Calibri"/>
          <w:lang w:eastAsia="en-US"/>
        </w:rPr>
        <w:t xml:space="preserve"> </w:t>
      </w:r>
      <w:proofErr w:type="spellStart"/>
      <w:r w:rsidR="004A4510" w:rsidRPr="004A4510">
        <w:rPr>
          <w:rFonts w:eastAsia="Calibri"/>
          <w:lang w:eastAsia="en-US"/>
        </w:rPr>
        <w:t>ceste</w:t>
      </w:r>
      <w:proofErr w:type="spellEnd"/>
      <w:r w:rsidR="004A4510" w:rsidRPr="004A4510">
        <w:rPr>
          <w:rFonts w:eastAsia="Calibri"/>
          <w:lang w:eastAsia="en-US"/>
        </w:rPr>
        <w:t xml:space="preserve"> – HC) 2018. évi pénzügyi tervére, de ez a módosítás nem </w:t>
      </w:r>
      <w:r w:rsidR="00CC5E75" w:rsidRPr="004A4510">
        <w:rPr>
          <w:rFonts w:eastAsia="Calibri"/>
          <w:lang w:eastAsia="en-US"/>
        </w:rPr>
        <w:t>volt</w:t>
      </w:r>
      <w:r w:rsidR="00CC5E75">
        <w:rPr>
          <w:rFonts w:eastAsia="Calibri"/>
          <w:lang w:eastAsia="en-US"/>
        </w:rPr>
        <w:t xml:space="preserve"> számottevő</w:t>
      </w:r>
      <w:r w:rsidR="004A4510" w:rsidRPr="004A4510">
        <w:rPr>
          <w:rFonts w:eastAsia="Calibri"/>
          <w:lang w:eastAsia="en-US"/>
        </w:rPr>
        <w:t xml:space="preserve"> hatással a költségvetésre. </w:t>
      </w:r>
      <w:r w:rsidRPr="00CC5E75">
        <w:rPr>
          <w:rFonts w:eastAsia="Calibri"/>
          <w:b/>
          <w:i/>
          <w:lang w:eastAsia="en-US"/>
        </w:rPr>
        <w:t>Ennek eredményeként a költségvetés bevétele 12</w:t>
      </w:r>
      <w:r w:rsidR="00B163FA" w:rsidRPr="00CC5E75">
        <w:rPr>
          <w:rFonts w:eastAsia="Calibri"/>
          <w:b/>
          <w:i/>
          <w:lang w:eastAsia="en-US"/>
        </w:rPr>
        <w:t>9</w:t>
      </w:r>
      <w:r w:rsidRPr="00CC5E75">
        <w:rPr>
          <w:rFonts w:eastAsia="Calibri"/>
          <w:b/>
          <w:i/>
          <w:lang w:eastAsia="en-US"/>
        </w:rPr>
        <w:t xml:space="preserve"> milliárd kuna (kb. 1</w:t>
      </w:r>
      <w:r w:rsidR="00B163FA" w:rsidRPr="00CC5E75">
        <w:rPr>
          <w:rFonts w:eastAsia="Calibri"/>
          <w:b/>
          <w:i/>
          <w:lang w:eastAsia="en-US"/>
        </w:rPr>
        <w:t>7</w:t>
      </w:r>
      <w:r w:rsidRPr="00CC5E75">
        <w:rPr>
          <w:rFonts w:eastAsia="Calibri"/>
          <w:b/>
          <w:i/>
          <w:lang w:eastAsia="en-US"/>
        </w:rPr>
        <w:t>,2 Mrd EUR), a kiadása pedig 1</w:t>
      </w:r>
      <w:r w:rsidR="00B163FA" w:rsidRPr="00CC5E75">
        <w:rPr>
          <w:rFonts w:eastAsia="Calibri"/>
          <w:b/>
          <w:i/>
          <w:lang w:eastAsia="en-US"/>
        </w:rPr>
        <w:t>33</w:t>
      </w:r>
      <w:r w:rsidRPr="00CC5E75">
        <w:rPr>
          <w:rFonts w:eastAsia="Calibri"/>
          <w:b/>
          <w:i/>
          <w:lang w:eastAsia="en-US"/>
        </w:rPr>
        <w:t>,</w:t>
      </w:r>
      <w:r w:rsidR="00B163FA" w:rsidRPr="00CC5E75">
        <w:rPr>
          <w:rFonts w:eastAsia="Calibri"/>
          <w:b/>
          <w:i/>
          <w:lang w:eastAsia="en-US"/>
        </w:rPr>
        <w:t>3</w:t>
      </w:r>
      <w:r w:rsidRPr="00CC5E75">
        <w:rPr>
          <w:rFonts w:eastAsia="Calibri"/>
          <w:b/>
          <w:i/>
          <w:lang w:eastAsia="en-US"/>
        </w:rPr>
        <w:t xml:space="preserve"> milliárd kuna (kb. 17,</w:t>
      </w:r>
      <w:r w:rsidR="00B163FA" w:rsidRPr="00CC5E75">
        <w:rPr>
          <w:rFonts w:eastAsia="Calibri"/>
          <w:b/>
          <w:i/>
          <w:lang w:eastAsia="en-US"/>
        </w:rPr>
        <w:t>77</w:t>
      </w:r>
      <w:r w:rsidRPr="00CC5E75">
        <w:rPr>
          <w:rFonts w:eastAsia="Calibri"/>
          <w:b/>
          <w:i/>
          <w:lang w:eastAsia="en-US"/>
        </w:rPr>
        <w:t xml:space="preserve"> Mrd EUR).</w:t>
      </w:r>
      <w:r w:rsidRPr="004A4510">
        <w:rPr>
          <w:rFonts w:eastAsia="Calibri"/>
          <w:lang w:eastAsia="en-US"/>
        </w:rPr>
        <w:t xml:space="preserve"> </w:t>
      </w:r>
      <w:r w:rsidRPr="00CC5E75">
        <w:rPr>
          <w:rFonts w:eastAsia="Calibri"/>
          <w:b/>
          <w:lang w:eastAsia="en-US"/>
        </w:rPr>
        <w:t>A</w:t>
      </w:r>
      <w:r w:rsidR="00B163FA" w:rsidRPr="00CC5E75">
        <w:rPr>
          <w:rFonts w:eastAsia="Calibri"/>
          <w:b/>
          <w:lang w:eastAsia="en-US"/>
        </w:rPr>
        <w:t xml:space="preserve">z </w:t>
      </w:r>
      <w:proofErr w:type="spellStart"/>
      <w:r w:rsidR="00B163FA" w:rsidRPr="00CC5E75">
        <w:rPr>
          <w:rFonts w:eastAsia="Calibri"/>
          <w:b/>
          <w:lang w:eastAsia="en-US"/>
        </w:rPr>
        <w:t>Eurostat</w:t>
      </w:r>
      <w:proofErr w:type="spellEnd"/>
      <w:r w:rsidR="00B163FA" w:rsidRPr="00CC5E75">
        <w:rPr>
          <w:rFonts w:eastAsia="Calibri"/>
          <w:b/>
          <w:lang w:eastAsia="en-US"/>
        </w:rPr>
        <w:t xml:space="preserve"> által előírt</w:t>
      </w:r>
      <w:r w:rsidR="00B163FA" w:rsidRPr="004A4510">
        <w:rPr>
          <w:rFonts w:eastAsia="Calibri"/>
          <w:lang w:eastAsia="en-US"/>
        </w:rPr>
        <w:t xml:space="preserve"> módszertan alkalmazásával a</w:t>
      </w:r>
      <w:r w:rsidRPr="004A4510">
        <w:rPr>
          <w:rFonts w:eastAsia="Calibri"/>
          <w:lang w:eastAsia="en-US"/>
        </w:rPr>
        <w:t xml:space="preserve"> tervezett költségvetési hiány </w:t>
      </w:r>
      <w:r w:rsidR="00B163FA" w:rsidRPr="00CC5E75">
        <w:rPr>
          <w:rFonts w:eastAsia="Calibri"/>
          <w:b/>
          <w:lang w:eastAsia="en-US"/>
        </w:rPr>
        <w:t>mintegy 2</w:t>
      </w:r>
      <w:r w:rsidRPr="00CC5E75">
        <w:rPr>
          <w:rFonts w:eastAsia="Calibri"/>
          <w:b/>
          <w:lang w:eastAsia="en-US"/>
        </w:rPr>
        <w:t xml:space="preserve"> milliárd kuna (kb. </w:t>
      </w:r>
      <w:r w:rsidR="00B163FA" w:rsidRPr="00CC5E75">
        <w:rPr>
          <w:rFonts w:eastAsia="Calibri"/>
          <w:b/>
          <w:lang w:eastAsia="en-US"/>
        </w:rPr>
        <w:t>266,7</w:t>
      </w:r>
      <w:r w:rsidRPr="00CC5E75">
        <w:rPr>
          <w:rFonts w:eastAsia="Calibri"/>
          <w:b/>
          <w:lang w:eastAsia="en-US"/>
        </w:rPr>
        <w:t xml:space="preserve"> M EUR), azaz a GDP </w:t>
      </w:r>
      <w:r w:rsidR="00B163FA" w:rsidRPr="00CC5E75">
        <w:rPr>
          <w:rFonts w:eastAsia="Calibri"/>
          <w:b/>
          <w:lang w:eastAsia="en-US"/>
        </w:rPr>
        <w:t>0,5</w:t>
      </w:r>
      <w:r w:rsidRPr="00CC5E75">
        <w:rPr>
          <w:rFonts w:eastAsia="Calibri"/>
          <w:b/>
          <w:lang w:eastAsia="en-US"/>
        </w:rPr>
        <w:t xml:space="preserve"> százaléka.</w:t>
      </w:r>
    </w:p>
    <w:p w:rsidR="004A4510" w:rsidRPr="004A4510" w:rsidRDefault="004A4510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163FA" w:rsidRDefault="00A50E98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A4510">
        <w:rPr>
          <w:rFonts w:eastAsia="Calibri"/>
          <w:lang w:eastAsia="en-US"/>
        </w:rPr>
        <w:t xml:space="preserve">A kormánypártok (HDZ, HNS) képviselőin kívül </w:t>
      </w:r>
      <w:r w:rsidRPr="00CC5E75">
        <w:rPr>
          <w:rFonts w:eastAsia="Calibri"/>
          <w:b/>
          <w:lang w:eastAsia="en-US"/>
        </w:rPr>
        <w:t>a költségvetés elfogadására</w:t>
      </w:r>
      <w:r w:rsidRPr="004A4510">
        <w:rPr>
          <w:rFonts w:eastAsia="Calibri"/>
          <w:lang w:eastAsia="en-US"/>
        </w:rPr>
        <w:t xml:space="preserve"> szavazott </w:t>
      </w:r>
      <w:proofErr w:type="spellStart"/>
      <w:r w:rsidRPr="00803D86">
        <w:rPr>
          <w:rFonts w:eastAsia="Calibri"/>
          <w:b/>
          <w:lang w:eastAsia="en-US"/>
        </w:rPr>
        <w:t>Silvano</w:t>
      </w:r>
      <w:proofErr w:type="spellEnd"/>
      <w:r w:rsidRPr="00803D86">
        <w:rPr>
          <w:rFonts w:eastAsia="Calibri"/>
          <w:b/>
          <w:lang w:eastAsia="en-US"/>
        </w:rPr>
        <w:t xml:space="preserve"> </w:t>
      </w:r>
      <w:proofErr w:type="spellStart"/>
      <w:r w:rsidRPr="00803D86">
        <w:rPr>
          <w:rFonts w:eastAsia="Calibri"/>
          <w:b/>
          <w:lang w:eastAsia="en-US"/>
        </w:rPr>
        <w:t>Hrelja</w:t>
      </w:r>
      <w:proofErr w:type="spellEnd"/>
      <w:r w:rsidRPr="00803D86">
        <w:rPr>
          <w:rFonts w:eastAsia="Calibri"/>
          <w:b/>
          <w:lang w:eastAsia="en-US"/>
        </w:rPr>
        <w:t>,</w:t>
      </w:r>
      <w:r w:rsidRPr="004A4510">
        <w:rPr>
          <w:rFonts w:eastAsia="Calibri"/>
          <w:lang w:eastAsia="en-US"/>
        </w:rPr>
        <w:t xml:space="preserve"> a </w:t>
      </w:r>
      <w:r w:rsidRPr="00CC5E75">
        <w:rPr>
          <w:rFonts w:eastAsia="Calibri"/>
          <w:b/>
          <w:u w:val="single"/>
          <w:lang w:eastAsia="en-US"/>
        </w:rPr>
        <w:t>Horvát Nyugdíjasok Pártjának (HSU) elnöke, aki nem a kormánykoalíció része.</w:t>
      </w:r>
      <w:r w:rsidR="004A4510" w:rsidRPr="004A4510">
        <w:rPr>
          <w:rFonts w:eastAsia="Calibri"/>
          <w:lang w:eastAsia="en-US"/>
        </w:rPr>
        <w:t xml:space="preserve"> </w:t>
      </w:r>
      <w:proofErr w:type="spellStart"/>
      <w:r w:rsidR="004A4510" w:rsidRPr="004A4510">
        <w:rPr>
          <w:rFonts w:eastAsia="Calibri"/>
          <w:lang w:eastAsia="en-US"/>
        </w:rPr>
        <w:t>Hrelja</w:t>
      </w:r>
      <w:proofErr w:type="spellEnd"/>
      <w:r w:rsidR="004A4510" w:rsidRPr="004A4510">
        <w:rPr>
          <w:rFonts w:eastAsia="Calibri"/>
          <w:lang w:eastAsia="en-US"/>
        </w:rPr>
        <w:t xml:space="preserve"> </w:t>
      </w:r>
      <w:r w:rsidR="00803D86">
        <w:rPr>
          <w:rFonts w:eastAsia="Calibri"/>
          <w:lang w:eastAsia="en-US"/>
        </w:rPr>
        <w:t>szerint</w:t>
      </w:r>
      <w:r w:rsidR="004A4510" w:rsidRPr="004A4510">
        <w:rPr>
          <w:rFonts w:eastAsia="Calibri"/>
          <w:lang w:eastAsia="en-US"/>
        </w:rPr>
        <w:t xml:space="preserve"> a költségvetés előkészítésében a kormány elfogadta javaslatát egy </w:t>
      </w:r>
      <w:r w:rsidR="004A4510" w:rsidRPr="00CC5E75">
        <w:rPr>
          <w:rFonts w:eastAsia="Calibri"/>
          <w:b/>
          <w:i/>
          <w:u w:val="single"/>
          <w:lang w:eastAsia="en-US"/>
        </w:rPr>
        <w:t>2017</w:t>
      </w:r>
      <w:r w:rsidR="004A4510" w:rsidRPr="00CC5E75">
        <w:rPr>
          <w:rFonts w:eastAsia="Calibri"/>
          <w:i/>
          <w:lang w:eastAsia="en-US"/>
        </w:rPr>
        <w:t xml:space="preserve"> </w:t>
      </w:r>
      <w:r w:rsidR="004A4510" w:rsidRPr="00CC5E75">
        <w:rPr>
          <w:rFonts w:eastAsia="Calibri"/>
          <w:b/>
          <w:i/>
          <w:u w:val="single"/>
          <w:lang w:eastAsia="en-US"/>
        </w:rPr>
        <w:t xml:space="preserve">folyamán tönkrement magánnyugdíjpénztár </w:t>
      </w:r>
      <w:r w:rsidR="00CC5E75">
        <w:rPr>
          <w:rFonts w:eastAsia="Calibri"/>
          <w:b/>
          <w:i/>
          <w:u w:val="single"/>
          <w:lang w:eastAsia="en-US"/>
        </w:rPr>
        <w:t>tagjainak nyújtandó támogatásra</w:t>
      </w:r>
      <w:r w:rsidR="00803D86">
        <w:rPr>
          <w:rFonts w:eastAsia="Calibri"/>
          <w:b/>
          <w:i/>
          <w:u w:val="single"/>
          <w:lang w:eastAsia="en-US"/>
        </w:rPr>
        <w:t>, ezért szavazt</w:t>
      </w:r>
      <w:r w:rsidR="00E965E9">
        <w:rPr>
          <w:rFonts w:eastAsia="Calibri"/>
          <w:b/>
          <w:i/>
          <w:u w:val="single"/>
          <w:lang w:eastAsia="en-US"/>
        </w:rPr>
        <w:t>a</w:t>
      </w:r>
      <w:r w:rsidR="00803D86">
        <w:rPr>
          <w:rFonts w:eastAsia="Calibri"/>
          <w:b/>
          <w:i/>
          <w:u w:val="single"/>
          <w:lang w:eastAsia="en-US"/>
        </w:rPr>
        <w:t xml:space="preserve"> meg a </w:t>
      </w:r>
      <w:r w:rsidR="00803D86" w:rsidRPr="00803D86">
        <w:rPr>
          <w:rFonts w:eastAsia="Calibri"/>
          <w:b/>
          <w:u w:val="single"/>
          <w:lang w:eastAsia="en-US"/>
        </w:rPr>
        <w:t>büdzsétervezetet</w:t>
      </w:r>
      <w:r w:rsidR="00803D86" w:rsidRPr="00803D86">
        <w:rPr>
          <w:rFonts w:eastAsia="Calibri"/>
          <w:lang w:eastAsia="en-US"/>
        </w:rPr>
        <w:t>.</w:t>
      </w:r>
    </w:p>
    <w:p w:rsidR="00803D86" w:rsidRPr="004A4510" w:rsidRDefault="00803D86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highlight w:val="yellow"/>
          <w:lang w:eastAsia="en-US"/>
        </w:rPr>
      </w:pPr>
    </w:p>
    <w:p w:rsidR="00572253" w:rsidRPr="00CC5E75" w:rsidRDefault="00572253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b/>
          <w:i/>
          <w:lang w:eastAsia="en-US"/>
        </w:rPr>
      </w:pPr>
      <w:r w:rsidRPr="004A4510">
        <w:rPr>
          <w:rFonts w:eastAsia="Calibri"/>
          <w:lang w:eastAsia="en-US"/>
        </w:rPr>
        <w:t xml:space="preserve">A </w:t>
      </w:r>
      <w:r w:rsidR="00BB2E9A" w:rsidRPr="004A4510">
        <w:rPr>
          <w:rFonts w:eastAsia="Calibri"/>
          <w:lang w:eastAsia="en-US"/>
        </w:rPr>
        <w:t xml:space="preserve">parlamenti </w:t>
      </w:r>
      <w:r w:rsidRPr="004A4510">
        <w:rPr>
          <w:rFonts w:eastAsia="Calibri"/>
          <w:lang w:eastAsia="en-US"/>
        </w:rPr>
        <w:t xml:space="preserve">vita alatt az ellenzéki képviselők </w:t>
      </w:r>
      <w:r w:rsidR="00803D86">
        <w:rPr>
          <w:rFonts w:eastAsia="Calibri"/>
          <w:lang w:eastAsia="en-US"/>
        </w:rPr>
        <w:t>bírálták</w:t>
      </w:r>
      <w:r w:rsidR="00B163FA" w:rsidRPr="004A4510">
        <w:rPr>
          <w:rFonts w:eastAsia="Calibri"/>
          <w:lang w:eastAsia="en-US"/>
        </w:rPr>
        <w:t>, hogy a Honvédelmi Minisztérium és a Honvédő Háborús Veteránok Minisztériuma kivételével továbbra is változat</w:t>
      </w:r>
      <w:r w:rsidR="00CC5E75">
        <w:rPr>
          <w:rFonts w:eastAsia="Calibri"/>
          <w:lang w:eastAsia="en-US"/>
        </w:rPr>
        <w:t>lanok az egyes minisztériumokra szánt működési költségek.</w:t>
      </w:r>
      <w:r w:rsidR="004C7BC1" w:rsidRPr="004A4510">
        <w:rPr>
          <w:rFonts w:eastAsia="Calibri"/>
          <w:lang w:eastAsia="en-US"/>
        </w:rPr>
        <w:t xml:space="preserve"> </w:t>
      </w:r>
      <w:r w:rsidR="00CC5E75">
        <w:rPr>
          <w:rFonts w:eastAsia="Calibri"/>
          <w:lang w:eastAsia="en-US"/>
        </w:rPr>
        <w:t>A</w:t>
      </w:r>
      <w:r w:rsidR="004C7BC1" w:rsidRPr="004A4510">
        <w:rPr>
          <w:rFonts w:eastAsia="Calibri"/>
          <w:lang w:eastAsia="en-US"/>
        </w:rPr>
        <w:t xml:space="preserve"> tervezett növelések semmiképpen sem elegendőek az igazságügyben, közigazgatásban, egészségügyben és</w:t>
      </w:r>
      <w:r w:rsidR="00CC5E75">
        <w:rPr>
          <w:rFonts w:eastAsia="Calibri"/>
          <w:lang w:eastAsia="en-US"/>
        </w:rPr>
        <w:t xml:space="preserve"> az</w:t>
      </w:r>
      <w:r w:rsidR="004C7BC1" w:rsidRPr="004A4510">
        <w:rPr>
          <w:rFonts w:eastAsia="Calibri"/>
          <w:lang w:eastAsia="en-US"/>
        </w:rPr>
        <w:t xml:space="preserve"> oktatásban szükséges átfogó reformok végrehajtására</w:t>
      </w:r>
      <w:r w:rsidR="004C7BC1" w:rsidRPr="00CC5E75">
        <w:rPr>
          <w:rFonts w:eastAsia="Calibri"/>
          <w:b/>
          <w:lang w:eastAsia="en-US"/>
        </w:rPr>
        <w:t>. Különösen nagy elégedetlenséget okozott</w:t>
      </w:r>
      <w:r w:rsidR="004C7BC1" w:rsidRPr="004A4510">
        <w:rPr>
          <w:rFonts w:eastAsia="Calibri"/>
          <w:lang w:eastAsia="en-US"/>
        </w:rPr>
        <w:t xml:space="preserve">, hogy </w:t>
      </w:r>
      <w:r w:rsidR="004C7BC1" w:rsidRPr="00CC5E75">
        <w:rPr>
          <w:rFonts w:eastAsia="Calibri"/>
          <w:b/>
          <w:lang w:eastAsia="en-US"/>
        </w:rPr>
        <w:t xml:space="preserve">szociális intézkedések nagyobb mértékű finanszírozására vonatkozó módosítási indítványt </w:t>
      </w:r>
      <w:r w:rsidR="00CC5E75">
        <w:rPr>
          <w:rFonts w:eastAsia="Calibri"/>
          <w:b/>
          <w:lang w:eastAsia="en-US"/>
        </w:rPr>
        <w:t>azzal utasítottak el</w:t>
      </w:r>
      <w:r w:rsidR="004C7BC1" w:rsidRPr="00CC5E75">
        <w:rPr>
          <w:rFonts w:eastAsia="Calibri"/>
          <w:b/>
          <w:lang w:eastAsia="en-US"/>
        </w:rPr>
        <w:t>, hogy</w:t>
      </w:r>
      <w:r w:rsidR="004C7BC1" w:rsidRPr="004A4510">
        <w:rPr>
          <w:rFonts w:eastAsia="Calibri"/>
          <w:lang w:eastAsia="en-US"/>
        </w:rPr>
        <w:t xml:space="preserve"> </w:t>
      </w:r>
      <w:r w:rsidR="004C7BC1" w:rsidRPr="00CC5E75">
        <w:rPr>
          <w:rFonts w:eastAsia="Calibri"/>
          <w:b/>
          <w:i/>
          <w:lang w:eastAsia="en-US"/>
        </w:rPr>
        <w:t xml:space="preserve">az új harci repülőgépek beszerzésének folyamata miatt nem csökkenthető </w:t>
      </w:r>
      <w:r w:rsidR="00803D86">
        <w:rPr>
          <w:rFonts w:eastAsia="Calibri"/>
          <w:b/>
          <w:i/>
          <w:lang w:eastAsia="en-US"/>
        </w:rPr>
        <w:t xml:space="preserve">tovább </w:t>
      </w:r>
      <w:r w:rsidR="004C7BC1" w:rsidRPr="00CC5E75">
        <w:rPr>
          <w:rFonts w:eastAsia="Calibri"/>
          <w:b/>
          <w:i/>
          <w:lang w:eastAsia="en-US"/>
        </w:rPr>
        <w:t>a Honvédelmi Minisztérium költségvetése.</w:t>
      </w:r>
    </w:p>
    <w:p w:rsidR="00572253" w:rsidRPr="004A4510" w:rsidRDefault="00572253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highlight w:val="yellow"/>
          <w:lang w:eastAsia="en-US"/>
        </w:rPr>
      </w:pPr>
    </w:p>
    <w:p w:rsidR="00572253" w:rsidRPr="004A4510" w:rsidRDefault="00B45634" w:rsidP="0057225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Jelentősen csökkentek a</w:t>
      </w:r>
      <w:r w:rsidR="00F75DDE" w:rsidRPr="004A4510">
        <w:rPr>
          <w:rFonts w:eastAsia="Calibri"/>
          <w:lang w:eastAsia="en-US"/>
        </w:rPr>
        <w:t xml:space="preserve"> Pénzügyminisztérium kiadásai (34,6 milliárd kuna, azaz kb. 4,61 Mrd EUR, 25,8 százalékos csökkenés), </w:t>
      </w:r>
      <w:r w:rsidR="00F75DDE" w:rsidRPr="00B45634">
        <w:rPr>
          <w:rFonts w:eastAsia="Calibri"/>
          <w:b/>
          <w:i/>
          <w:lang w:eastAsia="en-US"/>
        </w:rPr>
        <w:t xml:space="preserve">ami az államadóssággal kapcsolatos </w:t>
      </w:r>
      <w:r>
        <w:rPr>
          <w:rFonts w:eastAsia="Calibri"/>
          <w:b/>
          <w:i/>
          <w:lang w:eastAsia="en-US"/>
        </w:rPr>
        <w:t>csökkenő kamat</w:t>
      </w:r>
      <w:r w:rsidR="00F75DDE" w:rsidRPr="00B45634">
        <w:rPr>
          <w:rFonts w:eastAsia="Calibri"/>
          <w:b/>
          <w:i/>
          <w:lang w:eastAsia="en-US"/>
        </w:rPr>
        <w:t>költségek eredménye</w:t>
      </w:r>
      <w:r w:rsidR="00F75DDE" w:rsidRPr="004A4510">
        <w:rPr>
          <w:rFonts w:eastAsia="Calibri"/>
          <w:lang w:eastAsia="en-US"/>
        </w:rPr>
        <w:t xml:space="preserve">. Az új költségvetés </w:t>
      </w:r>
      <w:r w:rsidR="00C85D21">
        <w:rPr>
          <w:rFonts w:eastAsia="Calibri"/>
          <w:lang w:eastAsia="en-US"/>
        </w:rPr>
        <w:t xml:space="preserve">kiemelt </w:t>
      </w:r>
      <w:r w:rsidR="00F75DDE" w:rsidRPr="004A4510">
        <w:rPr>
          <w:rFonts w:eastAsia="Calibri"/>
          <w:lang w:eastAsia="en-US"/>
        </w:rPr>
        <w:t>„nyertesei” a Gazdasági Minisztérium (</w:t>
      </w:r>
      <w:r w:rsidR="00836355" w:rsidRPr="004A4510">
        <w:rPr>
          <w:rFonts w:eastAsia="Calibri"/>
          <w:lang w:eastAsia="en-US"/>
        </w:rPr>
        <w:t xml:space="preserve">2,814 milliárd kuna, azaz kb. 375,2 M EUR, </w:t>
      </w:r>
      <w:r w:rsidR="00836355" w:rsidRPr="00412CCA">
        <w:rPr>
          <w:rFonts w:eastAsia="Calibri"/>
          <w:i/>
          <w:lang w:eastAsia="en-US"/>
        </w:rPr>
        <w:t>+27,6 százalék</w:t>
      </w:r>
      <w:r w:rsidR="00836355" w:rsidRPr="004A4510">
        <w:rPr>
          <w:rFonts w:eastAsia="Calibri"/>
          <w:lang w:eastAsia="en-US"/>
        </w:rPr>
        <w:t>), amely az EU alapokból lehívott támogatások jelentős növekedésére számít, valamint a Környezetvédelmi és Energetikai Minisztérium (3,</w:t>
      </w:r>
      <w:proofErr w:type="spellStart"/>
      <w:r w:rsidR="00836355" w:rsidRPr="004A4510">
        <w:rPr>
          <w:rFonts w:eastAsia="Calibri"/>
          <w:lang w:eastAsia="en-US"/>
        </w:rPr>
        <w:t>3</w:t>
      </w:r>
      <w:proofErr w:type="spellEnd"/>
      <w:r w:rsidR="00836355" w:rsidRPr="004A4510">
        <w:rPr>
          <w:rFonts w:eastAsia="Calibri"/>
          <w:lang w:eastAsia="en-US"/>
        </w:rPr>
        <w:t xml:space="preserve"> milliárd kuna, azaz 440 M EUR, </w:t>
      </w:r>
      <w:r w:rsidR="00836355" w:rsidRPr="00412CCA">
        <w:rPr>
          <w:rFonts w:eastAsia="Calibri"/>
          <w:i/>
          <w:lang w:eastAsia="en-US"/>
        </w:rPr>
        <w:t>+25,7 százalék</w:t>
      </w:r>
      <w:r w:rsidR="00C85D21">
        <w:rPr>
          <w:rFonts w:eastAsia="Calibri"/>
          <w:lang w:eastAsia="en-US"/>
        </w:rPr>
        <w:t>), amely</w:t>
      </w:r>
      <w:r w:rsidR="00836355" w:rsidRPr="004A4510">
        <w:rPr>
          <w:rFonts w:eastAsia="Calibri"/>
          <w:lang w:eastAsia="en-US"/>
        </w:rPr>
        <w:t xml:space="preserve"> hulladékkezelés</w:t>
      </w:r>
      <w:r w:rsidR="00803D86">
        <w:rPr>
          <w:rFonts w:eastAsia="Calibri"/>
          <w:lang w:eastAsia="en-US"/>
        </w:rPr>
        <w:t>i projektre kapott bővebb keretet. Nagy</w:t>
      </w:r>
      <w:r w:rsidR="004A4510" w:rsidRPr="004A4510">
        <w:rPr>
          <w:rFonts w:eastAsia="Calibri"/>
          <w:lang w:eastAsia="en-US"/>
        </w:rPr>
        <w:t xml:space="preserve">mértékben nőttek </w:t>
      </w:r>
      <w:r w:rsidR="00E965E9">
        <w:rPr>
          <w:rFonts w:eastAsia="Calibri"/>
          <w:lang w:eastAsia="en-US"/>
        </w:rPr>
        <w:t xml:space="preserve">a </w:t>
      </w:r>
      <w:r w:rsidR="00803D86">
        <w:rPr>
          <w:rFonts w:eastAsia="Calibri"/>
          <w:lang w:eastAsia="en-US"/>
        </w:rPr>
        <w:t>kiadási tervek az alábbi tárcáknál</w:t>
      </w:r>
      <w:r w:rsidR="004A4510" w:rsidRPr="004A4510">
        <w:rPr>
          <w:rFonts w:eastAsia="Calibri"/>
          <w:lang w:eastAsia="en-US"/>
        </w:rPr>
        <w:t>:</w:t>
      </w:r>
    </w:p>
    <w:p w:rsidR="004A4510" w:rsidRDefault="004A4510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97721">
        <w:rPr>
          <w:rFonts w:ascii="Times New Roman" w:hAnsi="Times New Roman" w:cs="Times New Roman"/>
          <w:sz w:val="24"/>
          <w:szCs w:val="24"/>
          <w:lang w:val="hu-HU"/>
        </w:rPr>
        <w:t>Építésügyi és Területrendezési Minisztérium: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85B42">
        <w:rPr>
          <w:rFonts w:ascii="Times New Roman" w:hAnsi="Times New Roman" w:cs="Times New Roman"/>
          <w:sz w:val="24"/>
          <w:szCs w:val="24"/>
          <w:lang w:val="hu-HU"/>
        </w:rPr>
        <w:t xml:space="preserve">összkiadások </w:t>
      </w:r>
      <w:r>
        <w:rPr>
          <w:rFonts w:ascii="Times New Roman" w:hAnsi="Times New Roman" w:cs="Times New Roman"/>
          <w:sz w:val="24"/>
          <w:szCs w:val="24"/>
          <w:lang w:val="hu-HU"/>
        </w:rPr>
        <w:t>991,6 millió kuna (132,21 M EUR, +19%)</w:t>
      </w:r>
      <w:r w:rsidR="005004F4">
        <w:rPr>
          <w:rFonts w:ascii="Times New Roman" w:hAnsi="Times New Roman" w:cs="Times New Roman"/>
          <w:sz w:val="24"/>
          <w:szCs w:val="24"/>
          <w:lang w:val="hu-HU"/>
        </w:rPr>
        <w:t>, ebből 42 millió kuna (kb. 5,6 M EUR) a lakáshitelek támogatására</w:t>
      </w:r>
    </w:p>
    <w:p w:rsidR="005004F4" w:rsidRDefault="005004F4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97721">
        <w:rPr>
          <w:rFonts w:ascii="Times New Roman" w:hAnsi="Times New Roman" w:cs="Times New Roman"/>
          <w:sz w:val="24"/>
          <w:szCs w:val="24"/>
          <w:lang w:val="hu-HU"/>
        </w:rPr>
        <w:t>Horvát Veteránok Minisztériuma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B85B42">
        <w:rPr>
          <w:rFonts w:ascii="Times New Roman" w:hAnsi="Times New Roman" w:cs="Times New Roman"/>
          <w:sz w:val="24"/>
          <w:szCs w:val="24"/>
          <w:lang w:val="hu-HU"/>
        </w:rPr>
        <w:t xml:space="preserve">összkiadások </w:t>
      </w:r>
      <w:r>
        <w:rPr>
          <w:rFonts w:ascii="Times New Roman" w:hAnsi="Times New Roman" w:cs="Times New Roman"/>
          <w:sz w:val="24"/>
          <w:szCs w:val="24"/>
          <w:lang w:val="hu-HU"/>
        </w:rPr>
        <w:t>1,32 milliárd kuna (kb. 176 M EUR, +15,9%), amely az elfogadás előtt álló új veterán-törvényből származó jogokkal járó költségek fedezésére szükséges</w:t>
      </w:r>
    </w:p>
    <w:p w:rsidR="00C85D21" w:rsidRDefault="005004F4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85D21">
        <w:rPr>
          <w:rFonts w:ascii="Times New Roman" w:hAnsi="Times New Roman" w:cs="Times New Roman"/>
          <w:sz w:val="24"/>
          <w:szCs w:val="24"/>
          <w:lang w:val="hu-HU"/>
        </w:rPr>
        <w:t xml:space="preserve">Egészségügyi Minisztérium: </w:t>
      </w:r>
      <w:r w:rsidR="00B85B42" w:rsidRPr="00C85D21">
        <w:rPr>
          <w:rFonts w:ascii="Times New Roman" w:hAnsi="Times New Roman" w:cs="Times New Roman"/>
          <w:sz w:val="24"/>
          <w:szCs w:val="24"/>
          <w:lang w:val="hu-HU"/>
        </w:rPr>
        <w:t xml:space="preserve">összkiadások </w:t>
      </w:r>
      <w:r w:rsidRPr="00C85D21">
        <w:rPr>
          <w:rFonts w:ascii="Times New Roman" w:hAnsi="Times New Roman" w:cs="Times New Roman"/>
          <w:sz w:val="24"/>
          <w:szCs w:val="24"/>
          <w:lang w:val="hu-HU"/>
        </w:rPr>
        <w:t>11,5 milliárd</w:t>
      </w:r>
      <w:r w:rsidR="008C17BD" w:rsidRPr="00C85D21">
        <w:rPr>
          <w:rFonts w:ascii="Times New Roman" w:hAnsi="Times New Roman" w:cs="Times New Roman"/>
          <w:sz w:val="24"/>
          <w:szCs w:val="24"/>
          <w:lang w:val="hu-HU"/>
        </w:rPr>
        <w:t xml:space="preserve"> kuna (kb. 1,53 Mrd EUR, +15,3%). A növelés legnagyobb részét az e</w:t>
      </w:r>
      <w:r w:rsidR="00C85D21" w:rsidRPr="00C85D21">
        <w:rPr>
          <w:rFonts w:ascii="Times New Roman" w:hAnsi="Times New Roman" w:cs="Times New Roman"/>
          <w:sz w:val="24"/>
          <w:szCs w:val="24"/>
          <w:lang w:val="hu-HU"/>
        </w:rPr>
        <w:t>gészségügyi szektor felhalmozott adósságának</w:t>
      </w:r>
      <w:r w:rsidR="008C17BD" w:rsidRPr="00C85D21">
        <w:rPr>
          <w:rFonts w:ascii="Times New Roman" w:hAnsi="Times New Roman" w:cs="Times New Roman"/>
          <w:sz w:val="24"/>
          <w:szCs w:val="24"/>
          <w:lang w:val="hu-HU"/>
        </w:rPr>
        <w:t xml:space="preserve"> egy részének </w:t>
      </w:r>
      <w:r w:rsidR="00C85D21">
        <w:rPr>
          <w:rFonts w:ascii="Times New Roman" w:hAnsi="Times New Roman" w:cs="Times New Roman"/>
          <w:sz w:val="24"/>
          <w:szCs w:val="24"/>
          <w:lang w:val="hu-HU"/>
        </w:rPr>
        <w:t>fedezésére fogják felhasználni.</w:t>
      </w:r>
    </w:p>
    <w:p w:rsidR="00B85B42" w:rsidRPr="00C85D21" w:rsidRDefault="00B85B42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85D21">
        <w:rPr>
          <w:rFonts w:ascii="Times New Roman" w:hAnsi="Times New Roman" w:cs="Times New Roman"/>
          <w:sz w:val="24"/>
          <w:szCs w:val="24"/>
          <w:lang w:val="hu-HU"/>
        </w:rPr>
        <w:t>Mezőgazdasági Minisztérium: összkiadások 7,229 milliárd kuna (kb. 963,9 M EUR, +11%), amelyből a mezőgazdasági támogatások összege 2,6 milliárd kuna (kb. 346,7 M EUR), a vidékfejlesztési projektek</w:t>
      </w:r>
      <w:r w:rsidR="00C85D21">
        <w:rPr>
          <w:rFonts w:ascii="Times New Roman" w:hAnsi="Times New Roman" w:cs="Times New Roman"/>
          <w:sz w:val="24"/>
          <w:szCs w:val="24"/>
          <w:lang w:val="hu-HU"/>
        </w:rPr>
        <w:t>re</w:t>
      </w:r>
      <w:r w:rsidRPr="00C85D21">
        <w:rPr>
          <w:rFonts w:ascii="Times New Roman" w:hAnsi="Times New Roman" w:cs="Times New Roman"/>
          <w:sz w:val="24"/>
          <w:szCs w:val="24"/>
          <w:lang w:val="hu-HU"/>
        </w:rPr>
        <w:t xml:space="preserve"> pedig 2,4 milliárd kunára (kb. 320 M EUR) </w:t>
      </w:r>
    </w:p>
    <w:p w:rsidR="008C17BD" w:rsidRDefault="008C17BD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Honvédelmi Minisztérium: </w:t>
      </w:r>
      <w:r w:rsidR="00B85B42">
        <w:rPr>
          <w:rFonts w:ascii="Times New Roman" w:hAnsi="Times New Roman" w:cs="Times New Roman"/>
          <w:sz w:val="24"/>
          <w:szCs w:val="24"/>
          <w:lang w:val="hu-HU"/>
        </w:rPr>
        <w:t xml:space="preserve">összkiadások </w:t>
      </w:r>
      <w:r>
        <w:rPr>
          <w:rFonts w:ascii="Times New Roman" w:hAnsi="Times New Roman" w:cs="Times New Roman"/>
          <w:sz w:val="24"/>
          <w:szCs w:val="24"/>
          <w:lang w:val="hu-HU"/>
        </w:rPr>
        <w:t>4,815 milliárd kuna (kb. 642 M EUR, +9,8%), amelyből 350 millió kunát (kb. 46,7 M EUR) láttak elő az új harci repülőgépek beszerzésére.</w:t>
      </w:r>
    </w:p>
    <w:p w:rsidR="008C17BD" w:rsidRDefault="00B85B42" w:rsidP="004A4510">
      <w:pPr>
        <w:pStyle w:val="Listaszerbekezds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Idegenforgalmi Minisztérium: összkiadások 204,3 millió kuna (kb. 27,24 M EUR, +9,2%), amelyből 158 millió kunával (kb. 21,1 M EUR) tervezik támogatni a turisztikai szektor fejlesztését.</w:t>
      </w:r>
    </w:p>
    <w:p w:rsidR="00C85D21" w:rsidRDefault="00C85D21" w:rsidP="00C85D21">
      <w:pPr>
        <w:pStyle w:val="Listaszerbekezds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965E9" w:rsidRDefault="00B85B42" w:rsidP="00C85D21">
      <w:pPr>
        <w:shd w:val="clear" w:color="auto" w:fill="FFFFFF" w:themeFill="background1"/>
        <w:autoSpaceDE w:val="0"/>
        <w:autoSpaceDN w:val="0"/>
        <w:adjustRightInd w:val="0"/>
        <w:jc w:val="both"/>
      </w:pPr>
      <w:r>
        <w:t>Az Állami Tulajdont Felügyelő Minisztérium és az Igazságügy</w:t>
      </w:r>
      <w:r w:rsidR="000D59AC">
        <w:t>i Minisztérium 2018. évi költségvetése nem változott a 2017. évivel összehasonlítva, míg a Belügyminisztérium mintegy 50 millió kunával (kb. 6,7 M EUR, -1,6%) kevesebbet fog kapni, mint az idén.</w:t>
      </w:r>
      <w:r w:rsidR="00960DCC" w:rsidRPr="004A4510">
        <w:tab/>
      </w:r>
    </w:p>
    <w:p w:rsidR="00E965E9" w:rsidRDefault="00E965E9" w:rsidP="00C85D21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D53149" w:rsidRPr="00D53149" w:rsidRDefault="00D53149" w:rsidP="00C85D21">
      <w:pPr>
        <w:shd w:val="clear" w:color="auto" w:fill="FFFFFF" w:themeFill="background1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Megjegyzés: A november közep</w:t>
      </w:r>
      <w:r w:rsidR="00E965E9" w:rsidRPr="00D53149">
        <w:rPr>
          <w:i/>
        </w:rPr>
        <w:t xml:space="preserve">i kormány elleni bizalmatlansági indítvány ellenzéki sikertelensége után a kormányoldalnak ezúttal nem volt félelme a szükséges </w:t>
      </w:r>
      <w:proofErr w:type="spellStart"/>
      <w:r w:rsidR="00E965E9" w:rsidRPr="00D53149">
        <w:rPr>
          <w:i/>
        </w:rPr>
        <w:t>kvórum</w:t>
      </w:r>
      <w:proofErr w:type="spellEnd"/>
      <w:r w:rsidR="00E965E9" w:rsidRPr="00D53149">
        <w:rPr>
          <w:i/>
        </w:rPr>
        <w:t xml:space="preserve"> biztosíthatósága miatt. A költségvetésnek nagyfokú nyugalmat jelent</w:t>
      </w:r>
      <w:r w:rsidRPr="00D53149">
        <w:rPr>
          <w:i/>
        </w:rPr>
        <w:t>enek</w:t>
      </w:r>
      <w:r w:rsidR="00E965E9" w:rsidRPr="00D53149">
        <w:rPr>
          <w:i/>
        </w:rPr>
        <w:t xml:space="preserve"> a 2016 után 2017-ben is nagyon teljesítő turisztika bevétel</w:t>
      </w:r>
      <w:r w:rsidRPr="00D53149">
        <w:rPr>
          <w:i/>
        </w:rPr>
        <w:t>ek</w:t>
      </w:r>
      <w:r w:rsidR="00E965E9" w:rsidRPr="00D53149">
        <w:rPr>
          <w:i/>
        </w:rPr>
        <w:t>, az élénkülő export és belső fogyasztás, ami</w:t>
      </w:r>
      <w:r>
        <w:rPr>
          <w:i/>
        </w:rPr>
        <w:t>re</w:t>
      </w:r>
      <w:r w:rsidR="00E965E9" w:rsidRPr="00D53149">
        <w:rPr>
          <w:i/>
        </w:rPr>
        <w:t xml:space="preserve"> lassan ugyan, de lineáris hat az adósbesorolás</w:t>
      </w:r>
      <w:r w:rsidRPr="00D53149">
        <w:rPr>
          <w:i/>
        </w:rPr>
        <w:t xml:space="preserve"> rendszere, ami révén a korábbi kötvényeket mára újabb és alacsonyabb kamatozású hitelekre tudják cserélni. Jó</w:t>
      </w:r>
      <w:r>
        <w:rPr>
          <w:i/>
        </w:rPr>
        <w:t>l</w:t>
      </w:r>
      <w:r w:rsidRPr="00D53149">
        <w:rPr>
          <w:i/>
        </w:rPr>
        <w:t xml:space="preserve"> látszik a honvédelmi tárca emelt forrása, aminél minden évben növekedést tervez a </w:t>
      </w:r>
      <w:proofErr w:type="spellStart"/>
      <w:r w:rsidRPr="00D53149">
        <w:rPr>
          <w:i/>
        </w:rPr>
        <w:t>Plenkovic-kormány</w:t>
      </w:r>
      <w:proofErr w:type="spellEnd"/>
      <w:r w:rsidRPr="00D53149">
        <w:rPr>
          <w:i/>
        </w:rPr>
        <w:t xml:space="preserve"> a 2020-22 között realizálandó harcigép</w:t>
      </w:r>
      <w:r>
        <w:rPr>
          <w:i/>
        </w:rPr>
        <w:t xml:space="preserve">-beszerzési </w:t>
      </w:r>
      <w:r w:rsidRPr="00D53149">
        <w:rPr>
          <w:i/>
        </w:rPr>
        <w:t xml:space="preserve">program érdekében. </w:t>
      </w:r>
      <w:proofErr w:type="spellStart"/>
      <w:r w:rsidRPr="00D53149">
        <w:rPr>
          <w:i/>
        </w:rPr>
        <w:t>Maric</w:t>
      </w:r>
      <w:proofErr w:type="spellEnd"/>
      <w:r w:rsidRPr="00D53149">
        <w:rPr>
          <w:i/>
        </w:rPr>
        <w:t xml:space="preserve"> pénzügyminiszter szerint 2018-ban az egészségügy átalakítására fordítanák a legnagyobb figyelmet.  </w:t>
      </w:r>
    </w:p>
    <w:p w:rsidR="00D53149" w:rsidRDefault="00D53149" w:rsidP="00C85D21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960DCC" w:rsidRPr="004A4510" w:rsidRDefault="00E965E9" w:rsidP="00C85D21">
      <w:pPr>
        <w:shd w:val="clear" w:color="auto" w:fill="FFFFFF" w:themeFill="background1"/>
        <w:autoSpaceDE w:val="0"/>
        <w:autoSpaceDN w:val="0"/>
        <w:adjustRightInd w:val="0"/>
        <w:jc w:val="both"/>
      </w:pPr>
      <w:r>
        <w:t xml:space="preserve">  </w:t>
      </w:r>
      <w:r w:rsidR="00960DCC" w:rsidRPr="004A4510">
        <w:tab/>
      </w:r>
      <w:r w:rsidR="00960DCC" w:rsidRPr="004A4510">
        <w:tab/>
      </w:r>
      <w:r w:rsidR="00960DCC" w:rsidRPr="004A4510">
        <w:tab/>
      </w:r>
    </w:p>
    <w:p w:rsidR="00B033D4" w:rsidRPr="004A4510" w:rsidRDefault="00960DCC" w:rsidP="001C5F84">
      <w:pPr>
        <w:jc w:val="both"/>
      </w:pPr>
      <w:r w:rsidRPr="004A4510">
        <w:t xml:space="preserve"> </w:t>
      </w:r>
      <w:r w:rsidRPr="004A4510">
        <w:tab/>
      </w:r>
      <w:r w:rsidRPr="004A4510">
        <w:tab/>
      </w:r>
      <w:r w:rsidRPr="004A4510">
        <w:tab/>
      </w:r>
      <w:r w:rsidRPr="004A4510">
        <w:tab/>
      </w:r>
      <w:r w:rsidRPr="004A4510">
        <w:tab/>
      </w:r>
      <w:r w:rsidRPr="004A4510">
        <w:tab/>
      </w:r>
      <w:r w:rsidRPr="004A4510">
        <w:tab/>
      </w:r>
      <w:r w:rsidRPr="004A4510">
        <w:tab/>
      </w:r>
      <w:bookmarkStart w:id="0" w:name="_GoBack"/>
      <w:bookmarkEnd w:id="0"/>
    </w:p>
    <w:sectPr w:rsidR="00B033D4" w:rsidRPr="004A4510" w:rsidSect="00CC70A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AC" w:rsidRDefault="008E79AC" w:rsidP="00FF7D7A">
      <w:r>
        <w:separator/>
      </w:r>
    </w:p>
  </w:endnote>
  <w:endnote w:type="continuationSeparator" w:id="0">
    <w:p w:rsidR="008E79AC" w:rsidRDefault="008E79AC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75033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C5F84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AC" w:rsidRDefault="008E79AC" w:rsidP="00FF7D7A">
      <w:r>
        <w:separator/>
      </w:r>
    </w:p>
  </w:footnote>
  <w:footnote w:type="continuationSeparator" w:id="0">
    <w:p w:rsidR="008E79AC" w:rsidRDefault="008E79AC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5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5E46"/>
    <w:multiLevelType w:val="hybridMultilevel"/>
    <w:tmpl w:val="01AC8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1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9C6"/>
    <w:rsid w:val="000033FB"/>
    <w:rsid w:val="0000414F"/>
    <w:rsid w:val="00007FE6"/>
    <w:rsid w:val="0001000D"/>
    <w:rsid w:val="00013F8E"/>
    <w:rsid w:val="00014AD9"/>
    <w:rsid w:val="00015095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6DD1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94"/>
    <w:rsid w:val="00043BDE"/>
    <w:rsid w:val="00044621"/>
    <w:rsid w:val="000447ED"/>
    <w:rsid w:val="00044D64"/>
    <w:rsid w:val="00044E42"/>
    <w:rsid w:val="00044EBF"/>
    <w:rsid w:val="000526BD"/>
    <w:rsid w:val="00053F9B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F55"/>
    <w:rsid w:val="00080D79"/>
    <w:rsid w:val="000818D2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157E"/>
    <w:rsid w:val="000B1FAC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2A44"/>
    <w:rsid w:val="000D59AC"/>
    <w:rsid w:val="000D635A"/>
    <w:rsid w:val="000D6445"/>
    <w:rsid w:val="000D6CD2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32AC"/>
    <w:rsid w:val="000F47F4"/>
    <w:rsid w:val="00100236"/>
    <w:rsid w:val="001005DA"/>
    <w:rsid w:val="0010161B"/>
    <w:rsid w:val="00101FD9"/>
    <w:rsid w:val="001031BD"/>
    <w:rsid w:val="00103BB2"/>
    <w:rsid w:val="001042F8"/>
    <w:rsid w:val="00105096"/>
    <w:rsid w:val="00105C09"/>
    <w:rsid w:val="00106D31"/>
    <w:rsid w:val="00110934"/>
    <w:rsid w:val="00113EC6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FF6"/>
    <w:rsid w:val="00165B20"/>
    <w:rsid w:val="00165FB9"/>
    <w:rsid w:val="00166136"/>
    <w:rsid w:val="00170164"/>
    <w:rsid w:val="001706E4"/>
    <w:rsid w:val="00171473"/>
    <w:rsid w:val="00172374"/>
    <w:rsid w:val="00172B28"/>
    <w:rsid w:val="001743BF"/>
    <w:rsid w:val="001809D3"/>
    <w:rsid w:val="00181A6D"/>
    <w:rsid w:val="00181F29"/>
    <w:rsid w:val="00182396"/>
    <w:rsid w:val="00182F3B"/>
    <w:rsid w:val="00190D25"/>
    <w:rsid w:val="001931E0"/>
    <w:rsid w:val="001935A2"/>
    <w:rsid w:val="00194182"/>
    <w:rsid w:val="0019427C"/>
    <w:rsid w:val="0019485A"/>
    <w:rsid w:val="001A015B"/>
    <w:rsid w:val="001A1284"/>
    <w:rsid w:val="001A1309"/>
    <w:rsid w:val="001A4E76"/>
    <w:rsid w:val="001A58E3"/>
    <w:rsid w:val="001B03FB"/>
    <w:rsid w:val="001B1645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5F84"/>
    <w:rsid w:val="001C66FA"/>
    <w:rsid w:val="001D02D1"/>
    <w:rsid w:val="001D0EC3"/>
    <w:rsid w:val="001D17CB"/>
    <w:rsid w:val="001D3B69"/>
    <w:rsid w:val="001D5A33"/>
    <w:rsid w:val="001D5EAD"/>
    <w:rsid w:val="001D72FA"/>
    <w:rsid w:val="001E1469"/>
    <w:rsid w:val="001E4605"/>
    <w:rsid w:val="001E48E5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2005E2"/>
    <w:rsid w:val="00200652"/>
    <w:rsid w:val="00200C68"/>
    <w:rsid w:val="00200D53"/>
    <w:rsid w:val="0020148F"/>
    <w:rsid w:val="0020173E"/>
    <w:rsid w:val="00201B56"/>
    <w:rsid w:val="002034B8"/>
    <w:rsid w:val="00206A90"/>
    <w:rsid w:val="00206BCD"/>
    <w:rsid w:val="0021065F"/>
    <w:rsid w:val="00211F9C"/>
    <w:rsid w:val="0021279B"/>
    <w:rsid w:val="00216872"/>
    <w:rsid w:val="002224C3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45CA4"/>
    <w:rsid w:val="00246C56"/>
    <w:rsid w:val="002506E1"/>
    <w:rsid w:val="00252FB1"/>
    <w:rsid w:val="00253D52"/>
    <w:rsid w:val="00255B44"/>
    <w:rsid w:val="0025729E"/>
    <w:rsid w:val="002575C9"/>
    <w:rsid w:val="002577A9"/>
    <w:rsid w:val="002629AE"/>
    <w:rsid w:val="002632AA"/>
    <w:rsid w:val="002663D3"/>
    <w:rsid w:val="00266C1E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B09E2"/>
    <w:rsid w:val="002B2A8C"/>
    <w:rsid w:val="002B2DB5"/>
    <w:rsid w:val="002B6F75"/>
    <w:rsid w:val="002C00F5"/>
    <w:rsid w:val="002C0870"/>
    <w:rsid w:val="002C08AA"/>
    <w:rsid w:val="002C0A4B"/>
    <w:rsid w:val="002C129F"/>
    <w:rsid w:val="002C1C46"/>
    <w:rsid w:val="002C1C7C"/>
    <w:rsid w:val="002C3FE8"/>
    <w:rsid w:val="002C559E"/>
    <w:rsid w:val="002C55C9"/>
    <w:rsid w:val="002C6886"/>
    <w:rsid w:val="002D13D3"/>
    <w:rsid w:val="002D4D1C"/>
    <w:rsid w:val="002D6D9F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448A"/>
    <w:rsid w:val="002F4B65"/>
    <w:rsid w:val="002F4D4C"/>
    <w:rsid w:val="002F4FD7"/>
    <w:rsid w:val="002F5008"/>
    <w:rsid w:val="002F6E92"/>
    <w:rsid w:val="002F7339"/>
    <w:rsid w:val="00301192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31BB"/>
    <w:rsid w:val="003438E8"/>
    <w:rsid w:val="00343ABE"/>
    <w:rsid w:val="00345290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D00"/>
    <w:rsid w:val="00361A19"/>
    <w:rsid w:val="003625A4"/>
    <w:rsid w:val="003642BC"/>
    <w:rsid w:val="00364AD2"/>
    <w:rsid w:val="00364B17"/>
    <w:rsid w:val="00365050"/>
    <w:rsid w:val="00365156"/>
    <w:rsid w:val="003653FB"/>
    <w:rsid w:val="00366653"/>
    <w:rsid w:val="00367A7E"/>
    <w:rsid w:val="003700C9"/>
    <w:rsid w:val="00370D47"/>
    <w:rsid w:val="003743A6"/>
    <w:rsid w:val="0037681C"/>
    <w:rsid w:val="00376F97"/>
    <w:rsid w:val="00380A55"/>
    <w:rsid w:val="00383B15"/>
    <w:rsid w:val="003847A9"/>
    <w:rsid w:val="003854DE"/>
    <w:rsid w:val="00385DC3"/>
    <w:rsid w:val="00386E23"/>
    <w:rsid w:val="00386F2B"/>
    <w:rsid w:val="003906EB"/>
    <w:rsid w:val="00391DDF"/>
    <w:rsid w:val="00393D0D"/>
    <w:rsid w:val="00396FC0"/>
    <w:rsid w:val="00397D19"/>
    <w:rsid w:val="00397E21"/>
    <w:rsid w:val="003A0351"/>
    <w:rsid w:val="003A0399"/>
    <w:rsid w:val="003A0B8A"/>
    <w:rsid w:val="003A16A0"/>
    <w:rsid w:val="003A3E0F"/>
    <w:rsid w:val="003A4E3A"/>
    <w:rsid w:val="003B048E"/>
    <w:rsid w:val="003B0991"/>
    <w:rsid w:val="003B1AAC"/>
    <w:rsid w:val="003B2702"/>
    <w:rsid w:val="003B2C8F"/>
    <w:rsid w:val="003B3AAB"/>
    <w:rsid w:val="003B43F2"/>
    <w:rsid w:val="003B526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3338"/>
    <w:rsid w:val="003D3A76"/>
    <w:rsid w:val="003D5CBC"/>
    <w:rsid w:val="003D6261"/>
    <w:rsid w:val="003D713D"/>
    <w:rsid w:val="003D7F9D"/>
    <w:rsid w:val="003E1693"/>
    <w:rsid w:val="003E433B"/>
    <w:rsid w:val="003E5BA1"/>
    <w:rsid w:val="003E5CEF"/>
    <w:rsid w:val="003E5D60"/>
    <w:rsid w:val="003E5F25"/>
    <w:rsid w:val="003E65A0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2CCA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2202"/>
    <w:rsid w:val="00432D4C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826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735F"/>
    <w:rsid w:val="00477DC4"/>
    <w:rsid w:val="00480B60"/>
    <w:rsid w:val="00481042"/>
    <w:rsid w:val="0048145D"/>
    <w:rsid w:val="0048370E"/>
    <w:rsid w:val="0048553E"/>
    <w:rsid w:val="00485918"/>
    <w:rsid w:val="004860CE"/>
    <w:rsid w:val="004865BD"/>
    <w:rsid w:val="004871B3"/>
    <w:rsid w:val="004929BE"/>
    <w:rsid w:val="004931ED"/>
    <w:rsid w:val="00493275"/>
    <w:rsid w:val="00496D90"/>
    <w:rsid w:val="004A241E"/>
    <w:rsid w:val="004A4510"/>
    <w:rsid w:val="004A6F43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C7BC1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55E"/>
    <w:rsid w:val="004E09EE"/>
    <w:rsid w:val="004E223A"/>
    <w:rsid w:val="004E2AAB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500465"/>
    <w:rsid w:val="005004F4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C55"/>
    <w:rsid w:val="00514DBB"/>
    <w:rsid w:val="0051503D"/>
    <w:rsid w:val="00515095"/>
    <w:rsid w:val="00515F6C"/>
    <w:rsid w:val="00517914"/>
    <w:rsid w:val="005209E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18DF"/>
    <w:rsid w:val="00562CC9"/>
    <w:rsid w:val="00562DB7"/>
    <w:rsid w:val="0056321A"/>
    <w:rsid w:val="005632A5"/>
    <w:rsid w:val="00563D24"/>
    <w:rsid w:val="00564330"/>
    <w:rsid w:val="00565E94"/>
    <w:rsid w:val="005673D7"/>
    <w:rsid w:val="00567E63"/>
    <w:rsid w:val="00570486"/>
    <w:rsid w:val="00571B0B"/>
    <w:rsid w:val="00572253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310F"/>
    <w:rsid w:val="005B3A02"/>
    <w:rsid w:val="005B43C6"/>
    <w:rsid w:val="005B4692"/>
    <w:rsid w:val="005B4BDC"/>
    <w:rsid w:val="005B4C45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C6D"/>
    <w:rsid w:val="005E1D49"/>
    <w:rsid w:val="005E22E6"/>
    <w:rsid w:val="005E5116"/>
    <w:rsid w:val="005E5233"/>
    <w:rsid w:val="005E5BFC"/>
    <w:rsid w:val="005E6072"/>
    <w:rsid w:val="005F0245"/>
    <w:rsid w:val="005F0695"/>
    <w:rsid w:val="005F14ED"/>
    <w:rsid w:val="005F3937"/>
    <w:rsid w:val="005F5AC9"/>
    <w:rsid w:val="005F5D3D"/>
    <w:rsid w:val="005F7334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243E"/>
    <w:rsid w:val="00633054"/>
    <w:rsid w:val="006336C5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44B3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71E4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2DFF"/>
    <w:rsid w:val="006730D3"/>
    <w:rsid w:val="00674FE5"/>
    <w:rsid w:val="0067507E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2CCB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16B2"/>
    <w:rsid w:val="006E1A73"/>
    <w:rsid w:val="006E1FED"/>
    <w:rsid w:val="006E3380"/>
    <w:rsid w:val="006E447D"/>
    <w:rsid w:val="006E5BE8"/>
    <w:rsid w:val="006E6A05"/>
    <w:rsid w:val="006E7D67"/>
    <w:rsid w:val="006F2DC5"/>
    <w:rsid w:val="006F4351"/>
    <w:rsid w:val="006F7F5C"/>
    <w:rsid w:val="00700BAC"/>
    <w:rsid w:val="0070244D"/>
    <w:rsid w:val="007038A2"/>
    <w:rsid w:val="007038A5"/>
    <w:rsid w:val="00703D31"/>
    <w:rsid w:val="00704D26"/>
    <w:rsid w:val="0070598E"/>
    <w:rsid w:val="00705C26"/>
    <w:rsid w:val="00705E93"/>
    <w:rsid w:val="00712DEC"/>
    <w:rsid w:val="00714F54"/>
    <w:rsid w:val="00715377"/>
    <w:rsid w:val="00716D90"/>
    <w:rsid w:val="00716F64"/>
    <w:rsid w:val="007175A8"/>
    <w:rsid w:val="00721066"/>
    <w:rsid w:val="007238CE"/>
    <w:rsid w:val="00723E77"/>
    <w:rsid w:val="00730559"/>
    <w:rsid w:val="0073151C"/>
    <w:rsid w:val="00731E5F"/>
    <w:rsid w:val="00732C93"/>
    <w:rsid w:val="007340D7"/>
    <w:rsid w:val="0073416F"/>
    <w:rsid w:val="00734A68"/>
    <w:rsid w:val="00735D10"/>
    <w:rsid w:val="007378AE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6048F"/>
    <w:rsid w:val="00760FA9"/>
    <w:rsid w:val="007616AD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411E"/>
    <w:rsid w:val="00784E1D"/>
    <w:rsid w:val="00785B66"/>
    <w:rsid w:val="007869B4"/>
    <w:rsid w:val="00787B04"/>
    <w:rsid w:val="00790063"/>
    <w:rsid w:val="007904C1"/>
    <w:rsid w:val="00790A60"/>
    <w:rsid w:val="007921D7"/>
    <w:rsid w:val="0079271E"/>
    <w:rsid w:val="0079273C"/>
    <w:rsid w:val="00793E22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C388D"/>
    <w:rsid w:val="007C4CEA"/>
    <w:rsid w:val="007C6AFC"/>
    <w:rsid w:val="007C6FFD"/>
    <w:rsid w:val="007D039D"/>
    <w:rsid w:val="007D129C"/>
    <w:rsid w:val="007D2A96"/>
    <w:rsid w:val="007D36DB"/>
    <w:rsid w:val="007D4304"/>
    <w:rsid w:val="007D4725"/>
    <w:rsid w:val="007D4C89"/>
    <w:rsid w:val="007D5362"/>
    <w:rsid w:val="007E016C"/>
    <w:rsid w:val="007E01B4"/>
    <w:rsid w:val="007E451A"/>
    <w:rsid w:val="007E492F"/>
    <w:rsid w:val="007E7614"/>
    <w:rsid w:val="007F45F3"/>
    <w:rsid w:val="007F6086"/>
    <w:rsid w:val="007F6139"/>
    <w:rsid w:val="007F6867"/>
    <w:rsid w:val="007F6878"/>
    <w:rsid w:val="007F6F47"/>
    <w:rsid w:val="007F79DC"/>
    <w:rsid w:val="007F7B12"/>
    <w:rsid w:val="00800075"/>
    <w:rsid w:val="00800530"/>
    <w:rsid w:val="00801C94"/>
    <w:rsid w:val="008037A5"/>
    <w:rsid w:val="00803D86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CF1"/>
    <w:rsid w:val="008221C1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6355"/>
    <w:rsid w:val="008368E6"/>
    <w:rsid w:val="00840214"/>
    <w:rsid w:val="0084030C"/>
    <w:rsid w:val="0084066A"/>
    <w:rsid w:val="0084178F"/>
    <w:rsid w:val="00842841"/>
    <w:rsid w:val="0084492E"/>
    <w:rsid w:val="00845BA0"/>
    <w:rsid w:val="008460BA"/>
    <w:rsid w:val="0084772A"/>
    <w:rsid w:val="00847AB5"/>
    <w:rsid w:val="00853A21"/>
    <w:rsid w:val="0085417B"/>
    <w:rsid w:val="00854300"/>
    <w:rsid w:val="0085517B"/>
    <w:rsid w:val="0085556B"/>
    <w:rsid w:val="0085677D"/>
    <w:rsid w:val="00860187"/>
    <w:rsid w:val="00860CA6"/>
    <w:rsid w:val="00861C02"/>
    <w:rsid w:val="00862CAD"/>
    <w:rsid w:val="0086321D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335C"/>
    <w:rsid w:val="008944B1"/>
    <w:rsid w:val="00894F94"/>
    <w:rsid w:val="00895566"/>
    <w:rsid w:val="00896E41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C1677"/>
    <w:rsid w:val="008C17BD"/>
    <w:rsid w:val="008C5186"/>
    <w:rsid w:val="008C5544"/>
    <w:rsid w:val="008C5628"/>
    <w:rsid w:val="008C6229"/>
    <w:rsid w:val="008C6543"/>
    <w:rsid w:val="008C69B0"/>
    <w:rsid w:val="008C7D6A"/>
    <w:rsid w:val="008D3230"/>
    <w:rsid w:val="008D55C8"/>
    <w:rsid w:val="008D5E70"/>
    <w:rsid w:val="008D6471"/>
    <w:rsid w:val="008D6CBC"/>
    <w:rsid w:val="008D71EC"/>
    <w:rsid w:val="008E3B5F"/>
    <w:rsid w:val="008E3EAA"/>
    <w:rsid w:val="008E67A4"/>
    <w:rsid w:val="008E71A0"/>
    <w:rsid w:val="008E79AC"/>
    <w:rsid w:val="008E7F62"/>
    <w:rsid w:val="008F004F"/>
    <w:rsid w:val="008F17C4"/>
    <w:rsid w:val="008F1A9A"/>
    <w:rsid w:val="008F291E"/>
    <w:rsid w:val="008F3710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446D"/>
    <w:rsid w:val="00944B45"/>
    <w:rsid w:val="0094515B"/>
    <w:rsid w:val="009458D6"/>
    <w:rsid w:val="00945AD9"/>
    <w:rsid w:val="00946CD1"/>
    <w:rsid w:val="00947104"/>
    <w:rsid w:val="0094746B"/>
    <w:rsid w:val="0095064F"/>
    <w:rsid w:val="009520EA"/>
    <w:rsid w:val="009579A6"/>
    <w:rsid w:val="00960DCC"/>
    <w:rsid w:val="00961FCB"/>
    <w:rsid w:val="00962418"/>
    <w:rsid w:val="00962911"/>
    <w:rsid w:val="0096473F"/>
    <w:rsid w:val="00965141"/>
    <w:rsid w:val="009654C8"/>
    <w:rsid w:val="00965F29"/>
    <w:rsid w:val="00966AEC"/>
    <w:rsid w:val="0096703B"/>
    <w:rsid w:val="00967EBA"/>
    <w:rsid w:val="00967F26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4D88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D93"/>
    <w:rsid w:val="009C7C98"/>
    <w:rsid w:val="009D0B4F"/>
    <w:rsid w:val="009D2445"/>
    <w:rsid w:val="009D57C9"/>
    <w:rsid w:val="009D5E77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2770"/>
    <w:rsid w:val="00A4404A"/>
    <w:rsid w:val="00A44CAD"/>
    <w:rsid w:val="00A44F1D"/>
    <w:rsid w:val="00A45136"/>
    <w:rsid w:val="00A454FC"/>
    <w:rsid w:val="00A46979"/>
    <w:rsid w:val="00A47365"/>
    <w:rsid w:val="00A5056F"/>
    <w:rsid w:val="00A50594"/>
    <w:rsid w:val="00A50E98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93C7A"/>
    <w:rsid w:val="00A9406F"/>
    <w:rsid w:val="00A946AF"/>
    <w:rsid w:val="00A97400"/>
    <w:rsid w:val="00A97721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6431"/>
    <w:rsid w:val="00AC0456"/>
    <w:rsid w:val="00AC058C"/>
    <w:rsid w:val="00AC0847"/>
    <w:rsid w:val="00AC0AB9"/>
    <w:rsid w:val="00AC0B3F"/>
    <w:rsid w:val="00AC2A15"/>
    <w:rsid w:val="00AC60E8"/>
    <w:rsid w:val="00AC6C7B"/>
    <w:rsid w:val="00AC7288"/>
    <w:rsid w:val="00AC764A"/>
    <w:rsid w:val="00AD032A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E72"/>
    <w:rsid w:val="00B163FA"/>
    <w:rsid w:val="00B16726"/>
    <w:rsid w:val="00B17BDD"/>
    <w:rsid w:val="00B17D0F"/>
    <w:rsid w:val="00B22F17"/>
    <w:rsid w:val="00B23E70"/>
    <w:rsid w:val="00B248A3"/>
    <w:rsid w:val="00B24D3F"/>
    <w:rsid w:val="00B25CAA"/>
    <w:rsid w:val="00B334BA"/>
    <w:rsid w:val="00B3496F"/>
    <w:rsid w:val="00B34A15"/>
    <w:rsid w:val="00B37221"/>
    <w:rsid w:val="00B3729F"/>
    <w:rsid w:val="00B42309"/>
    <w:rsid w:val="00B436AA"/>
    <w:rsid w:val="00B44FC7"/>
    <w:rsid w:val="00B450FF"/>
    <w:rsid w:val="00B4552C"/>
    <w:rsid w:val="00B45634"/>
    <w:rsid w:val="00B457A6"/>
    <w:rsid w:val="00B45AEA"/>
    <w:rsid w:val="00B474F1"/>
    <w:rsid w:val="00B475AD"/>
    <w:rsid w:val="00B47D25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E9F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D03"/>
    <w:rsid w:val="00B701F5"/>
    <w:rsid w:val="00B70D53"/>
    <w:rsid w:val="00B721A6"/>
    <w:rsid w:val="00B74A8E"/>
    <w:rsid w:val="00B76B89"/>
    <w:rsid w:val="00B76CAD"/>
    <w:rsid w:val="00B80140"/>
    <w:rsid w:val="00B8216A"/>
    <w:rsid w:val="00B82BB2"/>
    <w:rsid w:val="00B837DB"/>
    <w:rsid w:val="00B85B42"/>
    <w:rsid w:val="00B85C52"/>
    <w:rsid w:val="00B86D3F"/>
    <w:rsid w:val="00B87567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2487"/>
    <w:rsid w:val="00BB2E9A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649"/>
    <w:rsid w:val="00BD0906"/>
    <w:rsid w:val="00BD1165"/>
    <w:rsid w:val="00BD28AF"/>
    <w:rsid w:val="00BD30A1"/>
    <w:rsid w:val="00BD3367"/>
    <w:rsid w:val="00BD3B91"/>
    <w:rsid w:val="00BD3BF6"/>
    <w:rsid w:val="00BD64A1"/>
    <w:rsid w:val="00BD7641"/>
    <w:rsid w:val="00BD7E70"/>
    <w:rsid w:val="00BE1077"/>
    <w:rsid w:val="00BE3C30"/>
    <w:rsid w:val="00BE5E0B"/>
    <w:rsid w:val="00BE61E9"/>
    <w:rsid w:val="00BE6C16"/>
    <w:rsid w:val="00BE6EFA"/>
    <w:rsid w:val="00BF044A"/>
    <w:rsid w:val="00BF1AE2"/>
    <w:rsid w:val="00BF27F3"/>
    <w:rsid w:val="00BF3126"/>
    <w:rsid w:val="00C00006"/>
    <w:rsid w:val="00C02AA7"/>
    <w:rsid w:val="00C02DDD"/>
    <w:rsid w:val="00C03070"/>
    <w:rsid w:val="00C034D1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6979"/>
    <w:rsid w:val="00C16E33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4AB3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808F7"/>
    <w:rsid w:val="00C817E4"/>
    <w:rsid w:val="00C81D24"/>
    <w:rsid w:val="00C82A8F"/>
    <w:rsid w:val="00C83A58"/>
    <w:rsid w:val="00C83FA8"/>
    <w:rsid w:val="00C85D21"/>
    <w:rsid w:val="00C86E8E"/>
    <w:rsid w:val="00C9082F"/>
    <w:rsid w:val="00C918A6"/>
    <w:rsid w:val="00C9213A"/>
    <w:rsid w:val="00C9289F"/>
    <w:rsid w:val="00C92934"/>
    <w:rsid w:val="00C937DA"/>
    <w:rsid w:val="00C955A8"/>
    <w:rsid w:val="00CA3DA1"/>
    <w:rsid w:val="00CB0088"/>
    <w:rsid w:val="00CB0881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F11"/>
    <w:rsid w:val="00CC5E75"/>
    <w:rsid w:val="00CC63C9"/>
    <w:rsid w:val="00CC65F9"/>
    <w:rsid w:val="00CC70AF"/>
    <w:rsid w:val="00CD2DD4"/>
    <w:rsid w:val="00CD3CC0"/>
    <w:rsid w:val="00CD49C7"/>
    <w:rsid w:val="00CD58AA"/>
    <w:rsid w:val="00CD5FF5"/>
    <w:rsid w:val="00CD7346"/>
    <w:rsid w:val="00CE06B6"/>
    <w:rsid w:val="00CE15F1"/>
    <w:rsid w:val="00CE3149"/>
    <w:rsid w:val="00CE3408"/>
    <w:rsid w:val="00CE5091"/>
    <w:rsid w:val="00CF1F68"/>
    <w:rsid w:val="00CF1F78"/>
    <w:rsid w:val="00CF2699"/>
    <w:rsid w:val="00CF3E27"/>
    <w:rsid w:val="00CF4DD5"/>
    <w:rsid w:val="00CF7CB2"/>
    <w:rsid w:val="00D00CBC"/>
    <w:rsid w:val="00D029F2"/>
    <w:rsid w:val="00D04DF0"/>
    <w:rsid w:val="00D05F91"/>
    <w:rsid w:val="00D070FF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A4D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3149"/>
    <w:rsid w:val="00D54E05"/>
    <w:rsid w:val="00D554A7"/>
    <w:rsid w:val="00D56208"/>
    <w:rsid w:val="00D56BC0"/>
    <w:rsid w:val="00D56E0B"/>
    <w:rsid w:val="00D61524"/>
    <w:rsid w:val="00D6153D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5CC9"/>
    <w:rsid w:val="00D80A30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6FD3"/>
    <w:rsid w:val="00D9757B"/>
    <w:rsid w:val="00DA1AB3"/>
    <w:rsid w:val="00DA22FC"/>
    <w:rsid w:val="00DA2703"/>
    <w:rsid w:val="00DA2DEC"/>
    <w:rsid w:val="00DA2F34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5212"/>
    <w:rsid w:val="00DF6065"/>
    <w:rsid w:val="00DF6902"/>
    <w:rsid w:val="00DF7240"/>
    <w:rsid w:val="00E0123B"/>
    <w:rsid w:val="00E01684"/>
    <w:rsid w:val="00E02B5F"/>
    <w:rsid w:val="00E02B80"/>
    <w:rsid w:val="00E02D44"/>
    <w:rsid w:val="00E06065"/>
    <w:rsid w:val="00E066DC"/>
    <w:rsid w:val="00E103BF"/>
    <w:rsid w:val="00E10F00"/>
    <w:rsid w:val="00E17A29"/>
    <w:rsid w:val="00E20E6A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4100E"/>
    <w:rsid w:val="00E41F18"/>
    <w:rsid w:val="00E42CB6"/>
    <w:rsid w:val="00E44476"/>
    <w:rsid w:val="00E4604B"/>
    <w:rsid w:val="00E46124"/>
    <w:rsid w:val="00E46590"/>
    <w:rsid w:val="00E47B8F"/>
    <w:rsid w:val="00E51319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DEA"/>
    <w:rsid w:val="00E63346"/>
    <w:rsid w:val="00E63FBA"/>
    <w:rsid w:val="00E6558A"/>
    <w:rsid w:val="00E6705D"/>
    <w:rsid w:val="00E70571"/>
    <w:rsid w:val="00E73372"/>
    <w:rsid w:val="00E7652B"/>
    <w:rsid w:val="00E76899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65E9"/>
    <w:rsid w:val="00E97B87"/>
    <w:rsid w:val="00E97FCA"/>
    <w:rsid w:val="00EA234E"/>
    <w:rsid w:val="00EA263E"/>
    <w:rsid w:val="00EA27B2"/>
    <w:rsid w:val="00EA2F8B"/>
    <w:rsid w:val="00EA41A4"/>
    <w:rsid w:val="00EA4CC8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1C2"/>
    <w:rsid w:val="00EE0755"/>
    <w:rsid w:val="00EE1A25"/>
    <w:rsid w:val="00EE22F0"/>
    <w:rsid w:val="00EE26B3"/>
    <w:rsid w:val="00EE3AD4"/>
    <w:rsid w:val="00EE4D83"/>
    <w:rsid w:val="00EE4F92"/>
    <w:rsid w:val="00EE64BF"/>
    <w:rsid w:val="00EE7ADF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F9E"/>
    <w:rsid w:val="00F3259B"/>
    <w:rsid w:val="00F32C76"/>
    <w:rsid w:val="00F35596"/>
    <w:rsid w:val="00F36F8C"/>
    <w:rsid w:val="00F41D1E"/>
    <w:rsid w:val="00F41F07"/>
    <w:rsid w:val="00F42077"/>
    <w:rsid w:val="00F42675"/>
    <w:rsid w:val="00F43554"/>
    <w:rsid w:val="00F43E08"/>
    <w:rsid w:val="00F5062E"/>
    <w:rsid w:val="00F514ED"/>
    <w:rsid w:val="00F5241C"/>
    <w:rsid w:val="00F53341"/>
    <w:rsid w:val="00F53567"/>
    <w:rsid w:val="00F568AA"/>
    <w:rsid w:val="00F569E1"/>
    <w:rsid w:val="00F56F1F"/>
    <w:rsid w:val="00F57D02"/>
    <w:rsid w:val="00F61A76"/>
    <w:rsid w:val="00F6313E"/>
    <w:rsid w:val="00F65FE3"/>
    <w:rsid w:val="00F663C9"/>
    <w:rsid w:val="00F67824"/>
    <w:rsid w:val="00F715FF"/>
    <w:rsid w:val="00F72B6E"/>
    <w:rsid w:val="00F735CB"/>
    <w:rsid w:val="00F7498C"/>
    <w:rsid w:val="00F7532A"/>
    <w:rsid w:val="00F75B85"/>
    <w:rsid w:val="00F75DDE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ACE"/>
    <w:rsid w:val="00F92623"/>
    <w:rsid w:val="00F92E48"/>
    <w:rsid w:val="00F9323C"/>
    <w:rsid w:val="00F936FC"/>
    <w:rsid w:val="00F951B1"/>
    <w:rsid w:val="00F95BEF"/>
    <w:rsid w:val="00F96F8A"/>
    <w:rsid w:val="00FA29FF"/>
    <w:rsid w:val="00FA38F5"/>
    <w:rsid w:val="00FA3C56"/>
    <w:rsid w:val="00FA4256"/>
    <w:rsid w:val="00FB1063"/>
    <w:rsid w:val="00FB1331"/>
    <w:rsid w:val="00FB1FA6"/>
    <w:rsid w:val="00FB2546"/>
    <w:rsid w:val="00FB2B5E"/>
    <w:rsid w:val="00FB34A1"/>
    <w:rsid w:val="00FB5539"/>
    <w:rsid w:val="00FB7978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9B5B2-7E9F-486B-85A0-750F19F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A306-8366-426F-906A-8B89A751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Pápai Györgyné - ZGB</dc:creator>
  <cp:lastModifiedBy>Szekeres Anna</cp:lastModifiedBy>
  <cp:revision>2</cp:revision>
  <cp:lastPrinted>2017-12-04T16:09:00Z</cp:lastPrinted>
  <dcterms:created xsi:type="dcterms:W3CDTF">2017-12-06T09:24:00Z</dcterms:created>
  <dcterms:modified xsi:type="dcterms:W3CDTF">2017-12-06T09:24:00Z</dcterms:modified>
</cp:coreProperties>
</file>