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E5" w:rsidRDefault="00A71DE5" w:rsidP="00B81CF9"/>
    <w:p w:rsidR="00A71DE5" w:rsidRPr="00BD0EA4" w:rsidRDefault="00E022CD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D0EA4" w:rsidRPr="00BD0EA4">
        <w:rPr>
          <w:szCs w:val="20"/>
        </w:rPr>
        <w:t>2015.</w:t>
      </w:r>
      <w:r w:rsidR="001B4D6F">
        <w:rPr>
          <w:szCs w:val="20"/>
        </w:rPr>
        <w:t>március 17</w:t>
      </w:r>
      <w:r w:rsidR="00BD0EA4" w:rsidRPr="00BD0EA4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8E7A88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002B20">
        <w:rPr>
          <w:b/>
          <w:szCs w:val="20"/>
        </w:rPr>
        <w:t>karosszérialakatos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BD0EA4" w:rsidRPr="00BD0EA4">
        <w:rPr>
          <w:b/>
          <w:i/>
          <w:szCs w:val="20"/>
        </w:rPr>
        <w:t xml:space="preserve">2015. </w:t>
      </w:r>
      <w:r w:rsidR="008E7A88">
        <w:rPr>
          <w:b/>
          <w:i/>
          <w:szCs w:val="20"/>
        </w:rPr>
        <w:t xml:space="preserve">március </w:t>
      </w:r>
      <w:r w:rsidR="001B4D6F">
        <w:rPr>
          <w:b/>
          <w:i/>
          <w:szCs w:val="20"/>
        </w:rPr>
        <w:t>30</w:t>
      </w:r>
      <w:r w:rsidR="00BD0EA4" w:rsidRPr="00BD0EA4">
        <w:rPr>
          <w:b/>
          <w:i/>
          <w:szCs w:val="20"/>
        </w:rPr>
        <w:t>-ig.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Default="00A71DE5" w:rsidP="00A71DE5">
      <w:pPr>
        <w:rPr>
          <w:szCs w:val="20"/>
        </w:rPr>
      </w:pPr>
    </w:p>
    <w:p w:rsidR="00A80C35" w:rsidRDefault="00A80C35" w:rsidP="00A71DE5">
      <w:pPr>
        <w:rPr>
          <w:szCs w:val="20"/>
        </w:rPr>
      </w:pPr>
    </w:p>
    <w:p w:rsidR="00A80C35" w:rsidRPr="00A71DE5" w:rsidRDefault="00A80C3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>3525 Miskolc, Szentpáli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8E7A88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8E7A88">
        <w:rPr>
          <w:szCs w:val="20"/>
        </w:rPr>
        <w:t>: 46/501-88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E7A88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002B20">
        <w:rPr>
          <w:b/>
          <w:szCs w:val="20"/>
        </w:rPr>
        <w:t>karosszérialakatos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p w:rsidR="007823EC" w:rsidRDefault="007823EC" w:rsidP="00A71DE5">
      <w:pPr>
        <w:rPr>
          <w:szCs w:val="20"/>
        </w:rPr>
      </w:pPr>
    </w:p>
    <w:p w:rsidR="007823EC" w:rsidRDefault="007823EC" w:rsidP="00A71DE5">
      <w:pPr>
        <w:rPr>
          <w:szCs w:val="20"/>
        </w:rPr>
      </w:pPr>
    </w:p>
    <w:tbl>
      <w:tblPr>
        <w:tblW w:w="854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0"/>
        <w:gridCol w:w="3760"/>
        <w:gridCol w:w="940"/>
        <w:gridCol w:w="1020"/>
      </w:tblGrid>
      <w:tr w:rsidR="007176C1" w:rsidRPr="007176C1" w:rsidTr="004A244C">
        <w:trPr>
          <w:trHeight w:val="76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</w:tr>
      <w:tr w:rsidR="004A244C" w:rsidRPr="007176C1" w:rsidTr="004A244C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44C" w:rsidRPr="007176C1" w:rsidRDefault="004A244C" w:rsidP="004A244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006-09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Cs w:val="20"/>
              </w:rPr>
              <w:t>Általános munka-, baleset-, tűz- és környezetvédelmi feladatok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Munka- és balesetvédelmi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</w:tr>
      <w:tr w:rsidR="004A244C" w:rsidRPr="007176C1" w:rsidTr="004A244C">
        <w:trPr>
          <w:trHeight w:val="495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44C" w:rsidRPr="007176C1" w:rsidRDefault="004A244C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4A244C" w:rsidP="004A244C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Tűzvédelmi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4A244C" w:rsidRPr="007176C1" w:rsidTr="004A244C">
        <w:trPr>
          <w:trHeight w:val="495"/>
        </w:trPr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4A244C" w:rsidP="004A244C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Környezetvédelem, veszélyes hulladékok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Munka-, baleset-,tűz –és körny.védelmi feladatok oktatására kiképzett szakember, munkavédelmi előadó, munkavédelmi szaktanár, szakoktató</w:t>
            </w:r>
          </w:p>
        </w:tc>
      </w:tr>
      <w:tr w:rsidR="004A244C" w:rsidRPr="007176C1" w:rsidTr="00D42F44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244C" w:rsidRPr="007176C1" w:rsidRDefault="004A244C" w:rsidP="004A244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044-09</w:t>
            </w:r>
            <w:r w:rsidRPr="007176C1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Fémtechnológiai feladatok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817009" w:rsidP="0081700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Műszaki dokumentációk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817009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4A244C" w:rsidRPr="007176C1" w:rsidTr="00D42F44">
        <w:trPr>
          <w:trHeight w:val="495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44C" w:rsidRPr="007176C1" w:rsidRDefault="004A244C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817009" w:rsidP="0081700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Gépipari és geometriai mérések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44C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</w:tr>
      <w:tr w:rsidR="004A244C" w:rsidRPr="007176C1" w:rsidTr="004A244C">
        <w:trPr>
          <w:trHeight w:val="495"/>
        </w:trPr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4A244C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817009" w:rsidP="0081700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Fémek kézi és kisgépes alakításának előkészítése és végzése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44C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</w:tr>
      <w:tr w:rsidR="007176C1" w:rsidRPr="007176C1" w:rsidTr="00817009">
        <w:trPr>
          <w:trHeight w:val="86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817009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Közlekedés gépész műszaki tanár, közlekedés-gépész műszaki szakoktató, gépészmérnök,közlekedésmérnök; Gépész műszaki tanár, gépész műszaki szakoktató, gépészmérnök</w:t>
            </w:r>
            <w:r w:rsidR="007176C1"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A80C35" w:rsidRPr="007176C1" w:rsidTr="00D42F44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35" w:rsidRDefault="00A80C35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35" w:rsidRDefault="00A80C35" w:rsidP="00817009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C35" w:rsidRDefault="00A80C35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C35" w:rsidRDefault="00A80C35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817009" w:rsidRPr="007176C1" w:rsidTr="00D42F44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7009" w:rsidRPr="007176C1" w:rsidRDefault="00817009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045-09 Kötések készítése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81700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Hegesztett és forrasztott kötések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009" w:rsidRPr="007176C1" w:rsidRDefault="00817009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009" w:rsidRPr="007176C1" w:rsidRDefault="00817009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</w:t>
            </w:r>
          </w:p>
        </w:tc>
      </w:tr>
      <w:tr w:rsidR="00817009" w:rsidRPr="007176C1" w:rsidTr="00D42F44">
        <w:trPr>
          <w:trHeight w:val="495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009" w:rsidRPr="007176C1" w:rsidRDefault="00817009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81700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Oldható kötések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009" w:rsidRPr="007176C1" w:rsidRDefault="00817009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009" w:rsidRPr="007176C1" w:rsidRDefault="00817009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</w:tr>
      <w:tr w:rsidR="00817009" w:rsidRPr="007176C1" w:rsidTr="00817009">
        <w:trPr>
          <w:trHeight w:val="630"/>
        </w:trPr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81700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Nem oldható kötések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817009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009" w:rsidRPr="007176C1" w:rsidRDefault="00817009" w:rsidP="00817009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</w:tr>
      <w:tr w:rsidR="007176C1" w:rsidRPr="007176C1" w:rsidTr="00817009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Default="00817009" w:rsidP="00817009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Gépész műszaki tanár, gépész műszaki szakoktató, gépészmérnök</w:t>
            </w:r>
          </w:p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817009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046-09 Informatikai eszközök kezelésével kapcsolatos feladatok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817009" w:rsidP="00E92EA6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 és kommunikációs ismeretek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9B5401" w:rsidP="00E92EA6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Informatikai, számítástechnikai eszközök alkalmazása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</w:tr>
      <w:tr w:rsidR="007176C1" w:rsidRPr="007176C1" w:rsidTr="009B5401">
        <w:trPr>
          <w:trHeight w:val="123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 tanár, szakirányú szoftverek (AUDATEX,AUDACON stb.) kezelésére kiképzett szakember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047-09 Karosszérialakatos mester feladatai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9B5401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Gépjárműismeret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9B5401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karosszéria javítást megelőző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9B5401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Elem-, részelem és korrózió okozta karosszéria javítások  (kisjavítások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9B5401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Karambolos sérülések javítása (nagyjavítások)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9B5401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Szerelvények, elektromos, hűtő, komfort és tüzelőanyag ellátó rendszerek szerelése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</w:tr>
      <w:tr w:rsidR="007176C1" w:rsidRPr="007176C1" w:rsidTr="004A244C">
        <w:trPr>
          <w:trHeight w:val="495"/>
        </w:trPr>
        <w:tc>
          <w:tcPr>
            <w:tcW w:w="2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9B5401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karosszériajavítást követő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AD60C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7176C1" w:rsidRPr="007176C1" w:rsidTr="007176C1">
        <w:trPr>
          <w:trHeight w:val="4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9B5401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Közlekedés-gépész műszaki tanár, közlekedés-gépész műszaki (lehetőleg karosszérialakatos) szakoktató, közlekedésmérnök</w:t>
            </w:r>
          </w:p>
        </w:tc>
      </w:tr>
    </w:tbl>
    <w:p w:rsidR="007823EC" w:rsidRDefault="007823EC" w:rsidP="00A71DE5">
      <w:pPr>
        <w:rPr>
          <w:szCs w:val="20"/>
        </w:rPr>
      </w:pP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500C12" w:rsidRPr="00500C12">
        <w:rPr>
          <w:szCs w:val="20"/>
        </w:rPr>
        <w:t>6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7176C1" w:rsidRDefault="007176C1" w:rsidP="007176C1">
      <w:pPr>
        <w:ind w:left="360"/>
        <w:rPr>
          <w:szCs w:val="20"/>
        </w:rPr>
      </w:pPr>
    </w:p>
    <w:p w:rsidR="007176C1" w:rsidRDefault="007176C1" w:rsidP="007176C1">
      <w:pPr>
        <w:ind w:left="360"/>
        <w:rPr>
          <w:szCs w:val="20"/>
        </w:rPr>
      </w:pPr>
    </w:p>
    <w:p w:rsidR="007176C1" w:rsidRPr="00A71DE5" w:rsidRDefault="007176C1" w:rsidP="007176C1">
      <w:pPr>
        <w:ind w:left="360"/>
        <w:rPr>
          <w:szCs w:val="20"/>
        </w:rPr>
      </w:pP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BD0EA4" w:rsidRPr="00BD0EA4">
        <w:rPr>
          <w:b/>
          <w:i/>
          <w:szCs w:val="20"/>
        </w:rPr>
        <w:t xml:space="preserve">2015. </w:t>
      </w:r>
      <w:r w:rsidR="008E7A88">
        <w:rPr>
          <w:b/>
          <w:i/>
          <w:szCs w:val="20"/>
        </w:rPr>
        <w:t>március</w:t>
      </w:r>
      <w:r w:rsidR="00734248">
        <w:rPr>
          <w:b/>
          <w:i/>
          <w:szCs w:val="20"/>
        </w:rPr>
        <w:t xml:space="preserve"> </w:t>
      </w:r>
      <w:r w:rsidR="001B4D6F">
        <w:rPr>
          <w:b/>
          <w:i/>
          <w:szCs w:val="20"/>
        </w:rPr>
        <w:t>30</w:t>
      </w:r>
      <w:r w:rsidR="00BD0EA4" w:rsidRPr="00BD0EA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6F66F2">
        <w:rPr>
          <w:szCs w:val="20"/>
        </w:rPr>
        <w:t>Vécsi Istvánné</w:t>
      </w:r>
      <w:r>
        <w:rPr>
          <w:szCs w:val="20"/>
        </w:rPr>
        <w:t xml:space="preserve">: </w:t>
      </w:r>
      <w:r w:rsidR="008E7A88">
        <w:rPr>
          <w:szCs w:val="20"/>
        </w:rPr>
        <w:t>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BD0EA4">
        <w:rPr>
          <w:b/>
          <w:i/>
          <w:szCs w:val="20"/>
        </w:rPr>
        <w:t>2015</w:t>
      </w:r>
      <w:r w:rsidRPr="00BD0EA4">
        <w:rPr>
          <w:b/>
          <w:i/>
          <w:szCs w:val="20"/>
        </w:rPr>
        <w:t xml:space="preserve">. </w:t>
      </w:r>
      <w:r w:rsidR="008E7A88">
        <w:rPr>
          <w:b/>
          <w:i/>
          <w:szCs w:val="20"/>
        </w:rPr>
        <w:t>április</w:t>
      </w:r>
      <w:r w:rsidR="00B35F7A">
        <w:rPr>
          <w:b/>
          <w:i/>
          <w:szCs w:val="20"/>
        </w:rPr>
        <w:t xml:space="preserve"> - május</w:t>
      </w:r>
      <w:bookmarkStart w:id="0" w:name="_GoBack"/>
      <w:bookmarkEnd w:id="0"/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0C5513" w:rsidRDefault="00A71DE5" w:rsidP="005352EB">
      <w:pPr>
        <w:numPr>
          <w:ilvl w:val="0"/>
          <w:numId w:val="1"/>
        </w:numPr>
        <w:ind w:left="284" w:hanging="284"/>
        <w:rPr>
          <w:b/>
          <w:color w:val="FF0000"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BD0EA4">
        <w:rPr>
          <w:b/>
          <w:i/>
          <w:szCs w:val="20"/>
        </w:rPr>
        <w:t xml:space="preserve">2015. </w:t>
      </w:r>
      <w:r w:rsidR="007176C1" w:rsidRPr="00BD0EA4">
        <w:rPr>
          <w:b/>
          <w:i/>
          <w:szCs w:val="20"/>
        </w:rPr>
        <w:t>június</w:t>
      </w:r>
      <w:r w:rsidR="00F67AA9" w:rsidRPr="00BD0EA4">
        <w:rPr>
          <w:b/>
          <w:i/>
          <w:szCs w:val="20"/>
        </w:rPr>
        <w:t xml:space="preserve"> </w:t>
      </w:r>
      <w:r w:rsidR="007176C1" w:rsidRPr="00BD0EA4">
        <w:rPr>
          <w:b/>
          <w:i/>
          <w:szCs w:val="20"/>
        </w:rPr>
        <w:t>30</w:t>
      </w:r>
      <w:r w:rsidRPr="00BD0EA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6F66F2" w:rsidRDefault="00A71DE5" w:rsidP="00A71DE5">
      <w:pPr>
        <w:numPr>
          <w:ilvl w:val="0"/>
          <w:numId w:val="1"/>
        </w:numPr>
        <w:ind w:left="284" w:hanging="284"/>
        <w:rPr>
          <w:szCs w:val="20"/>
          <w:u w:val="single"/>
        </w:rPr>
      </w:pPr>
      <w:r w:rsidRPr="006F66F2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BD0EA4" w:rsidRPr="00BD0EA4">
        <w:rPr>
          <w:szCs w:val="20"/>
        </w:rPr>
        <w:t xml:space="preserve">2015. </w:t>
      </w:r>
      <w:r w:rsidR="001B4D6F">
        <w:rPr>
          <w:szCs w:val="20"/>
        </w:rPr>
        <w:t>március 17</w:t>
      </w:r>
      <w:r w:rsidR="00BD0EA4" w:rsidRPr="00BD0EA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6F66F2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6F66F2" w:rsidP="006F66F2">
      <w:pPr>
        <w:rPr>
          <w:szCs w:val="20"/>
        </w:rPr>
      </w:pPr>
      <w:r>
        <w:rPr>
          <w:szCs w:val="20"/>
        </w:rPr>
        <w:t>s</w:t>
      </w:r>
      <w:r w:rsidR="00F67AA9">
        <w:rPr>
          <w:szCs w:val="20"/>
        </w:rPr>
        <w:t>zakképzési vezető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W w:w="878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2636"/>
        <w:gridCol w:w="940"/>
        <w:gridCol w:w="1020"/>
        <w:gridCol w:w="1020"/>
        <w:gridCol w:w="1020"/>
      </w:tblGrid>
      <w:tr w:rsidR="007176C1" w:rsidRPr="007176C1" w:rsidTr="00500C12">
        <w:trPr>
          <w:trHeight w:val="102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elméleti órák száma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gyakorlati órák száma</w:t>
            </w:r>
          </w:p>
        </w:tc>
      </w:tr>
      <w:tr w:rsidR="007176C1" w:rsidRPr="007176C1" w:rsidTr="00500C12">
        <w:trPr>
          <w:trHeight w:val="73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006-09 Általános munka-, baleset-, tűz- és környezetvédelmi feladatok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Munka- és balesetvédelmi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500C12" w:rsidRPr="007176C1" w:rsidTr="00500C12">
        <w:trPr>
          <w:trHeight w:val="807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C12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Tűzvédelmi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12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12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7176C1" w:rsidRPr="007176C1" w:rsidTr="00500C12">
        <w:trPr>
          <w:trHeight w:val="807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Környezetvédelem, veszélyes hulladékok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044-09 Fémtechnológiai feladatok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Műszaki dokumentációk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500C12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C12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Gépipari és geometriai mérések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12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12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Fémek kézi és kisgépes alakításának előkészítése és végzése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045-09 Kötések készítése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Hegesztett és forrasztott kötések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500C12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C12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Oldható kötések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12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12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0C12" w:rsidRPr="007176C1" w:rsidRDefault="00500C12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Nem oldható kötések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667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046-09 Informatikai eszközök kezelésével kapcsolatos feladatok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 és kommunikációs ismeretek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731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500C12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Informatikai, számítástechnikai eszközök alkalmazása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E92EA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E92EA6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047-09 Karosszérialakatos mester feladatai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E92EA6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Gépjárműismeret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E92EA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E92EA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E92EA6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karosszériajavítást megelőző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E92EA6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Elem-, részelem és korrózió okozta karosszéria javítások (kisjavítások)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E92EA6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E92EA6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Karambolos sérülések javítása (nagyjavítások)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E92EA6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Szerelvények, elektromos, hűtő, komfort és tüzelőanyag ellátó rendszerek szerelése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  <w:tr w:rsidR="007176C1" w:rsidRPr="007176C1" w:rsidTr="00500C12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6C1" w:rsidRPr="007176C1" w:rsidRDefault="00E92EA6" w:rsidP="007176C1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karosszériajavítást követő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6C1" w:rsidRPr="007176C1" w:rsidRDefault="008E7A88" w:rsidP="007176C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C1" w:rsidRPr="007176C1" w:rsidRDefault="007176C1" w:rsidP="007176C1">
            <w:pPr>
              <w:jc w:val="left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1443C5" w:rsidRDefault="001443C5" w:rsidP="00A71DE5">
      <w:pPr>
        <w:tabs>
          <w:tab w:val="num" w:pos="792"/>
        </w:tabs>
        <w:rPr>
          <w:szCs w:val="20"/>
        </w:rPr>
      </w:pPr>
    </w:p>
    <w:p w:rsidR="001443C5" w:rsidRDefault="001443C5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Pr="00A71DE5" w:rsidRDefault="007176C1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BD0EA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D8E" w:rsidRDefault="00182D8E" w:rsidP="00E2394F">
      <w:r>
        <w:separator/>
      </w:r>
    </w:p>
  </w:endnote>
  <w:endnote w:type="continuationSeparator" w:id="0">
    <w:p w:rsidR="00182D8E" w:rsidRDefault="00182D8E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B35F7A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989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E7A88"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8E7A88" w:rsidRPr="00826C71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7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S+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r w:rsidR="00887783">
                      <w:rPr>
                        <w:sz w:val="18"/>
                        <w:szCs w:val="18"/>
                      </w:rPr>
                      <w:t>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E7A88"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8E7A88" w:rsidRPr="00826C71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AD60C6">
      <w:rPr>
        <w:noProof/>
        <w:lang w:eastAsia="hu-HU" w:bidi="ar-SA"/>
      </w:rPr>
      <w:drawing>
        <wp:inline distT="0" distB="0" distL="0" distR="0">
          <wp:extent cx="1771650" cy="122872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D8E" w:rsidRDefault="00182D8E" w:rsidP="00E2394F">
      <w:r>
        <w:separator/>
      </w:r>
    </w:p>
  </w:footnote>
  <w:footnote w:type="continuationSeparator" w:id="0">
    <w:p w:rsidR="00182D8E" w:rsidRDefault="00182D8E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AD60C6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6D3C0C98"/>
    <w:lvl w:ilvl="0" w:tplc="5E58D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02B20"/>
    <w:rsid w:val="00012EFE"/>
    <w:rsid w:val="00045CBC"/>
    <w:rsid w:val="000664F4"/>
    <w:rsid w:val="000B4F1C"/>
    <w:rsid w:val="000C5513"/>
    <w:rsid w:val="000F5F3D"/>
    <w:rsid w:val="00132E42"/>
    <w:rsid w:val="001443C5"/>
    <w:rsid w:val="0016341A"/>
    <w:rsid w:val="00172842"/>
    <w:rsid w:val="00174F13"/>
    <w:rsid w:val="00182D8E"/>
    <w:rsid w:val="001B4D6F"/>
    <w:rsid w:val="001B5CA4"/>
    <w:rsid w:val="00217E82"/>
    <w:rsid w:val="0026421D"/>
    <w:rsid w:val="002851D7"/>
    <w:rsid w:val="00290563"/>
    <w:rsid w:val="00296F97"/>
    <w:rsid w:val="002A2A1E"/>
    <w:rsid w:val="002A5AB9"/>
    <w:rsid w:val="002E53DC"/>
    <w:rsid w:val="002F47E5"/>
    <w:rsid w:val="00330662"/>
    <w:rsid w:val="003C1AED"/>
    <w:rsid w:val="003E10E9"/>
    <w:rsid w:val="004605E4"/>
    <w:rsid w:val="00462EDE"/>
    <w:rsid w:val="004A244C"/>
    <w:rsid w:val="004B4C5E"/>
    <w:rsid w:val="004B57E2"/>
    <w:rsid w:val="004D333E"/>
    <w:rsid w:val="004E1F28"/>
    <w:rsid w:val="00500C12"/>
    <w:rsid w:val="005352EB"/>
    <w:rsid w:val="00551BC2"/>
    <w:rsid w:val="0059144D"/>
    <w:rsid w:val="00596C99"/>
    <w:rsid w:val="00597B4A"/>
    <w:rsid w:val="005A60A6"/>
    <w:rsid w:val="00606D16"/>
    <w:rsid w:val="00690E24"/>
    <w:rsid w:val="00696A60"/>
    <w:rsid w:val="006A067D"/>
    <w:rsid w:val="006C537D"/>
    <w:rsid w:val="006F66F2"/>
    <w:rsid w:val="007176C1"/>
    <w:rsid w:val="00734248"/>
    <w:rsid w:val="007823EC"/>
    <w:rsid w:val="007B1F30"/>
    <w:rsid w:val="00817009"/>
    <w:rsid w:val="00835373"/>
    <w:rsid w:val="00843586"/>
    <w:rsid w:val="00883FA2"/>
    <w:rsid w:val="00887783"/>
    <w:rsid w:val="008934FE"/>
    <w:rsid w:val="008C08F6"/>
    <w:rsid w:val="008E2E42"/>
    <w:rsid w:val="008E55E0"/>
    <w:rsid w:val="008E7A88"/>
    <w:rsid w:val="00907179"/>
    <w:rsid w:val="00962707"/>
    <w:rsid w:val="00963A4E"/>
    <w:rsid w:val="00970220"/>
    <w:rsid w:val="009B5401"/>
    <w:rsid w:val="00A24A85"/>
    <w:rsid w:val="00A36F5D"/>
    <w:rsid w:val="00A50E8A"/>
    <w:rsid w:val="00A5536B"/>
    <w:rsid w:val="00A71DE5"/>
    <w:rsid w:val="00A73527"/>
    <w:rsid w:val="00A80C35"/>
    <w:rsid w:val="00AC1080"/>
    <w:rsid w:val="00AC2AB9"/>
    <w:rsid w:val="00AD3F32"/>
    <w:rsid w:val="00AD60C6"/>
    <w:rsid w:val="00B14F58"/>
    <w:rsid w:val="00B35F7A"/>
    <w:rsid w:val="00B542F7"/>
    <w:rsid w:val="00B75EF1"/>
    <w:rsid w:val="00B769E0"/>
    <w:rsid w:val="00B7799B"/>
    <w:rsid w:val="00B81CF9"/>
    <w:rsid w:val="00BA3495"/>
    <w:rsid w:val="00BA7A17"/>
    <w:rsid w:val="00BB52F5"/>
    <w:rsid w:val="00BD0EA4"/>
    <w:rsid w:val="00C24896"/>
    <w:rsid w:val="00C87EAC"/>
    <w:rsid w:val="00CA7E7B"/>
    <w:rsid w:val="00D23F5E"/>
    <w:rsid w:val="00D24597"/>
    <w:rsid w:val="00D30525"/>
    <w:rsid w:val="00D32E31"/>
    <w:rsid w:val="00D35B89"/>
    <w:rsid w:val="00D42F44"/>
    <w:rsid w:val="00D4613C"/>
    <w:rsid w:val="00D53571"/>
    <w:rsid w:val="00D940F6"/>
    <w:rsid w:val="00E022CD"/>
    <w:rsid w:val="00E16308"/>
    <w:rsid w:val="00E2394F"/>
    <w:rsid w:val="00E415D2"/>
    <w:rsid w:val="00E57D97"/>
    <w:rsid w:val="00E72FCB"/>
    <w:rsid w:val="00E74AD7"/>
    <w:rsid w:val="00E9071E"/>
    <w:rsid w:val="00E907C7"/>
    <w:rsid w:val="00E9086A"/>
    <w:rsid w:val="00E92EA6"/>
    <w:rsid w:val="00EA721D"/>
    <w:rsid w:val="00EB378A"/>
    <w:rsid w:val="00ED65CB"/>
    <w:rsid w:val="00EE6583"/>
    <w:rsid w:val="00F221FE"/>
    <w:rsid w:val="00F67AA9"/>
    <w:rsid w:val="00F74A25"/>
    <w:rsid w:val="00FB0B78"/>
    <w:rsid w:val="00FB6975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2879A2-7C18-4CC1-83E7-2E3A1E47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rFonts w:ascii="Calibri" w:hAnsi="Calibri"/>
      <w:szCs w:val="20"/>
    </w:rPr>
  </w:style>
  <w:style w:type="character" w:customStyle="1" w:styleId="LbjegyzetszvegChar">
    <w:name w:val="Lábjegyzetszöveg Char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rFonts w:ascii="Calibri" w:hAnsi="Calibri"/>
      <w:szCs w:val="20"/>
    </w:rPr>
  </w:style>
  <w:style w:type="character" w:customStyle="1" w:styleId="JegyzetszvegChar">
    <w:name w:val="Jegyzetszöveg Char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eastAsia="Calibri" w:hAnsi="Times New Roman"/>
      <w:szCs w:val="20"/>
    </w:rPr>
  </w:style>
  <w:style w:type="character" w:customStyle="1" w:styleId="SzvegtrzsbehzssalChar">
    <w:name w:val="Szövegtörzs behúzással Char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eastAsia="Calibri" w:hAnsi="Times New Roman"/>
      <w:szCs w:val="20"/>
    </w:rPr>
  </w:style>
  <w:style w:type="character" w:customStyle="1" w:styleId="Szvegtrzsbehzssal2Char">
    <w:name w:val="Szövegtörzs behúzással 2 Char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1397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11019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3</cp:revision>
  <cp:lastPrinted>2014-12-16T07:58:00Z</cp:lastPrinted>
  <dcterms:created xsi:type="dcterms:W3CDTF">2015-12-14T09:17:00Z</dcterms:created>
  <dcterms:modified xsi:type="dcterms:W3CDTF">2015-12-14T09:17:00Z</dcterms:modified>
</cp:coreProperties>
</file>