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>
      <w:bookmarkStart w:id="0" w:name="_GoBack"/>
      <w:bookmarkEnd w:id="0"/>
    </w:p>
    <w:p w:rsidR="00A71DE5" w:rsidRDefault="00A71DE5" w:rsidP="00B81CF9"/>
    <w:p w:rsidR="00A71DE5" w:rsidRPr="00BB423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792555" w:rsidRPr="00792555">
        <w:rPr>
          <w:i/>
          <w:szCs w:val="20"/>
        </w:rPr>
        <w:t xml:space="preserve">2015. </w:t>
      </w:r>
      <w:r w:rsidR="00D619A7">
        <w:rPr>
          <w:i/>
          <w:szCs w:val="20"/>
        </w:rPr>
        <w:t>március 17.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1D4E12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7823EC" w:rsidP="00A71DE5">
      <w:pPr>
        <w:rPr>
          <w:i/>
          <w:color w:val="FF0000"/>
          <w:szCs w:val="20"/>
        </w:rPr>
      </w:pPr>
      <w:r>
        <w:rPr>
          <w:szCs w:val="20"/>
        </w:rPr>
        <w:t xml:space="preserve">Kérem, hogy az </w:t>
      </w:r>
      <w:r w:rsidR="00C72907">
        <w:rPr>
          <w:b/>
          <w:szCs w:val="20"/>
        </w:rPr>
        <w:t>hegesztő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792555" w:rsidRPr="00792555">
        <w:rPr>
          <w:b/>
          <w:i/>
          <w:szCs w:val="20"/>
        </w:rPr>
        <w:t xml:space="preserve">2015. </w:t>
      </w:r>
      <w:r w:rsidR="001D4E12">
        <w:rPr>
          <w:b/>
          <w:i/>
          <w:szCs w:val="20"/>
        </w:rPr>
        <w:t>március</w:t>
      </w:r>
      <w:r w:rsidR="00B81AEB">
        <w:rPr>
          <w:b/>
          <w:i/>
          <w:szCs w:val="20"/>
        </w:rPr>
        <w:t xml:space="preserve"> </w:t>
      </w:r>
      <w:r w:rsidR="00D619A7">
        <w:rPr>
          <w:b/>
          <w:i/>
          <w:szCs w:val="20"/>
        </w:rPr>
        <w:t>30</w:t>
      </w:r>
      <w:r w:rsidR="00B81AEB">
        <w:rPr>
          <w:b/>
          <w:i/>
          <w:szCs w:val="20"/>
        </w:rPr>
        <w:t>-ig</w:t>
      </w:r>
      <w:r w:rsidR="00A71DE5" w:rsidRPr="00792555">
        <w:rPr>
          <w:b/>
          <w:i/>
          <w:szCs w:val="20"/>
        </w:rPr>
        <w:t>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</w:t>
      </w:r>
      <w:r w:rsidR="0086061D">
        <w:rPr>
          <w:szCs w:val="20"/>
        </w:rPr>
        <w:t xml:space="preserve">h </w:t>
      </w:r>
      <w:r>
        <w:rPr>
          <w:szCs w:val="20"/>
        </w:rPr>
        <w:t>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1D4E12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Telefonszáma,: </w:t>
      </w:r>
      <w:r w:rsidR="00FC4390">
        <w:rPr>
          <w:szCs w:val="20"/>
        </w:rPr>
        <w:t>46/501-</w:t>
      </w:r>
      <w:r w:rsidR="001D4E12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1D4E12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C72907">
        <w:rPr>
          <w:b/>
          <w:szCs w:val="20"/>
        </w:rPr>
        <w:t>hegesztő</w:t>
      </w:r>
      <w:r w:rsidR="00C72907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0"/>
        <w:gridCol w:w="2920"/>
        <w:gridCol w:w="940"/>
        <w:gridCol w:w="1000"/>
      </w:tblGrid>
      <w:tr w:rsidR="00C72907" w:rsidRPr="00C72907" w:rsidTr="001059B8">
        <w:trPr>
          <w:trHeight w:val="510"/>
          <w:jc w:val="center"/>
        </w:trPr>
        <w:tc>
          <w:tcPr>
            <w:tcW w:w="2100" w:type="dxa"/>
            <w:shd w:val="clear" w:color="auto" w:fill="auto"/>
            <w:noWrap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gyakorlati óra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 w:val="restart"/>
            <w:shd w:val="clear" w:color="auto" w:fill="auto"/>
            <w:textDirection w:val="btLr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C72907">
              <w:rPr>
                <w:rFonts w:ascii="Arial" w:hAnsi="Arial" w:cs="Arial"/>
                <w:b/>
                <w:bCs/>
                <w:szCs w:val="20"/>
              </w:rPr>
              <w:t>084-12 Anyagok és viselkedésük hegesztés során</w:t>
            </w: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Acélok csoportosítása és nemzetközi jelölési rendszerük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765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Az előmelegítés és a hegesztés előtti- és utáni hőkezelés célja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1020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A hőhatásövezet,szemcse méret és a szövetszerkezet változásának hatása a kristályosodásra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 xml:space="preserve">Karbon egyenérték számítás koncepciója 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255"/>
          <w:jc w:val="center"/>
        </w:trPr>
        <w:tc>
          <w:tcPr>
            <w:tcW w:w="210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gépész - vagy hegesztőtechnológus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 w:val="restart"/>
            <w:shd w:val="clear" w:color="auto" w:fill="auto"/>
            <w:textDirection w:val="btLr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C72907">
              <w:rPr>
                <w:rFonts w:ascii="Arial" w:hAnsi="Arial" w:cs="Arial"/>
                <w:b/>
                <w:bCs/>
                <w:szCs w:val="20"/>
              </w:rPr>
              <w:t>085-12 Hegesztési eljárások</w:t>
            </w: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WPS tartalma, felépítése, használata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Gázhegesztés, lángforrasztás technológiája és berendezései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Villamos ívhegesztési eljárások és berendezései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Vágási technológiák és berendezései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471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 xml:space="preserve">Hegesztési gyakorlat 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36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lastRenderedPageBreak/>
              <w:t>elvárt végzettség</w:t>
            </w:r>
          </w:p>
        </w:tc>
        <w:tc>
          <w:tcPr>
            <w:tcW w:w="4860" w:type="dxa"/>
            <w:gridSpan w:val="3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 xml:space="preserve">elmélet: gépész - vagy hegesztőtechnológus, gyakorlat: hegesztő  gyakorlati  oktató  II.MMA-MAG-TIGG </w:t>
            </w:r>
          </w:p>
        </w:tc>
      </w:tr>
      <w:tr w:rsidR="00C72907" w:rsidRPr="00C72907" w:rsidTr="001059B8">
        <w:trPr>
          <w:trHeight w:val="510"/>
          <w:jc w:val="center"/>
        </w:trPr>
        <w:tc>
          <w:tcPr>
            <w:tcW w:w="2100" w:type="dxa"/>
            <w:vMerge w:val="restart"/>
            <w:shd w:val="clear" w:color="auto" w:fill="auto"/>
            <w:textDirection w:val="btLr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C72907">
              <w:rPr>
                <w:rFonts w:ascii="Arial" w:hAnsi="Arial" w:cs="Arial"/>
                <w:b/>
                <w:bCs/>
                <w:szCs w:val="20"/>
              </w:rPr>
              <w:t>086-12 Gyártás és gyártástervezés</w:t>
            </w: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Minőségbiztosítás,minőség-ellenőrzés célja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765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 xml:space="preserve">pWPS ,WPS, WPQR és a </w:t>
            </w:r>
            <w:r w:rsidRPr="00C72907">
              <w:rPr>
                <w:rFonts w:ascii="Arial" w:hAnsi="Arial" w:cs="Arial"/>
                <w:szCs w:val="20"/>
              </w:rPr>
              <w:br/>
              <w:t>hegesztőminősítés EN ISO szabványai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765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Hegesztett szerkezetek gyártása során fellépő hegesztési feszültségek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1059B8">
        <w:trPr>
          <w:trHeight w:val="765"/>
          <w:jc w:val="center"/>
        </w:trPr>
        <w:tc>
          <w:tcPr>
            <w:tcW w:w="2100" w:type="dxa"/>
            <w:vMerge/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shd w:val="clear" w:color="auto" w:fill="auto"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 xml:space="preserve">Roncsolásos és roncsolás mentes vizsgálatok módszerei, alkalmazásuk előnyei 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4</w:t>
            </w:r>
          </w:p>
        </w:tc>
      </w:tr>
      <w:tr w:rsidR="00C72907" w:rsidRPr="00C72907" w:rsidTr="001059B8">
        <w:trPr>
          <w:trHeight w:val="255"/>
          <w:jc w:val="center"/>
        </w:trPr>
        <w:tc>
          <w:tcPr>
            <w:tcW w:w="2100" w:type="dxa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3"/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gépész - vagy hegesztőtechnológus</w:t>
            </w:r>
          </w:p>
        </w:tc>
      </w:tr>
    </w:tbl>
    <w:p w:rsidR="00C72907" w:rsidRDefault="00C72907" w:rsidP="00A71DE5">
      <w:pPr>
        <w:rPr>
          <w:szCs w:val="20"/>
          <w:highlight w:val="green"/>
        </w:rPr>
      </w:pPr>
    </w:p>
    <w:p w:rsidR="00C72907" w:rsidRDefault="00C72907" w:rsidP="00A71DE5">
      <w:pPr>
        <w:rPr>
          <w:szCs w:val="20"/>
          <w:highlight w:val="green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BB4231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1D4E12">
        <w:rPr>
          <w:szCs w:val="20"/>
        </w:rPr>
        <w:t>10</w:t>
      </w:r>
      <w:r w:rsidR="00FC4390" w:rsidRPr="00EF2767">
        <w:rPr>
          <w:szCs w:val="20"/>
        </w:rPr>
        <w:t xml:space="preserve"> </w:t>
      </w:r>
      <w:r w:rsidRPr="00EF2767">
        <w:rPr>
          <w:szCs w:val="20"/>
        </w:rPr>
        <w:t>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lastRenderedPageBreak/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792555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792555" w:rsidRPr="00792555">
        <w:rPr>
          <w:b/>
          <w:i/>
          <w:szCs w:val="20"/>
        </w:rPr>
        <w:t xml:space="preserve">2015. </w:t>
      </w:r>
      <w:r w:rsidR="001D4E12">
        <w:rPr>
          <w:b/>
          <w:i/>
          <w:szCs w:val="20"/>
        </w:rPr>
        <w:t>március</w:t>
      </w:r>
      <w:r w:rsidR="00B81AEB">
        <w:rPr>
          <w:b/>
          <w:i/>
          <w:szCs w:val="20"/>
        </w:rPr>
        <w:t xml:space="preserve"> </w:t>
      </w:r>
      <w:r w:rsidR="00D619A7">
        <w:rPr>
          <w:b/>
          <w:i/>
          <w:szCs w:val="20"/>
        </w:rPr>
        <w:t>30</w:t>
      </w:r>
      <w:r w:rsidR="00792555" w:rsidRPr="00792555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1D4E12">
        <w:rPr>
          <w:szCs w:val="20"/>
        </w:rPr>
        <w:t>Vécsi Istvánné vecsine.emese</w:t>
      </w:r>
      <w:r w:rsidR="000F49E4">
        <w:rPr>
          <w:szCs w:val="20"/>
        </w:rPr>
        <w:t>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BB423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792555">
        <w:rPr>
          <w:b/>
          <w:i/>
          <w:szCs w:val="20"/>
        </w:rPr>
        <w:t>2015</w:t>
      </w:r>
      <w:r w:rsidRPr="00792555">
        <w:rPr>
          <w:b/>
          <w:i/>
          <w:szCs w:val="20"/>
        </w:rPr>
        <w:t xml:space="preserve">. </w:t>
      </w:r>
      <w:r w:rsidR="001D4E12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792555" w:rsidRDefault="00A71DE5" w:rsidP="005352EB">
      <w:pPr>
        <w:numPr>
          <w:ilvl w:val="0"/>
          <w:numId w:val="1"/>
        </w:numPr>
        <w:ind w:left="284" w:hanging="284"/>
        <w:rPr>
          <w:b/>
          <w:i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BE03CD">
        <w:rPr>
          <w:b/>
          <w:i/>
          <w:szCs w:val="20"/>
        </w:rPr>
        <w:t xml:space="preserve">2015. </w:t>
      </w:r>
      <w:r w:rsidR="007176C1" w:rsidRPr="00BE03CD">
        <w:rPr>
          <w:b/>
          <w:i/>
          <w:szCs w:val="20"/>
        </w:rPr>
        <w:t>június</w:t>
      </w:r>
      <w:r w:rsidR="00F67AA9" w:rsidRPr="00BE03CD">
        <w:rPr>
          <w:b/>
          <w:i/>
          <w:szCs w:val="20"/>
        </w:rPr>
        <w:t xml:space="preserve"> </w:t>
      </w:r>
      <w:r w:rsidR="007176C1" w:rsidRPr="00BE03CD">
        <w:rPr>
          <w:b/>
          <w:i/>
          <w:szCs w:val="20"/>
        </w:rPr>
        <w:t>30</w:t>
      </w:r>
      <w:r w:rsidRPr="00BE03CD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lastRenderedPageBreak/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BE03CD" w:rsidRDefault="000F49E4" w:rsidP="00A71DE5">
      <w:pPr>
        <w:rPr>
          <w:b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792555" w:rsidRPr="00BE03CD">
        <w:rPr>
          <w:szCs w:val="20"/>
        </w:rPr>
        <w:t xml:space="preserve">2015. </w:t>
      </w:r>
      <w:r w:rsidR="00D619A7">
        <w:rPr>
          <w:szCs w:val="20"/>
        </w:rPr>
        <w:t>március 17.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C72907" w:rsidRDefault="00C72907" w:rsidP="00A71DE5">
      <w:pPr>
        <w:tabs>
          <w:tab w:val="num" w:pos="792"/>
        </w:tabs>
        <w:rPr>
          <w:szCs w:val="20"/>
        </w:rPr>
      </w:pPr>
    </w:p>
    <w:tbl>
      <w:tblPr>
        <w:tblW w:w="842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1"/>
        <w:gridCol w:w="2619"/>
        <w:gridCol w:w="830"/>
        <w:gridCol w:w="996"/>
        <w:gridCol w:w="978"/>
        <w:gridCol w:w="1164"/>
      </w:tblGrid>
      <w:tr w:rsidR="0001150F" w:rsidRPr="0001150F" w:rsidTr="001059B8">
        <w:trPr>
          <w:trHeight w:val="510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20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gyakorlati óra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 vállalt elméleti óra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01150F" w:rsidRPr="0001150F" w:rsidTr="001059B8">
        <w:trPr>
          <w:trHeight w:val="765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1150F">
              <w:rPr>
                <w:rFonts w:ascii="Arial" w:hAnsi="Arial" w:cs="Arial"/>
                <w:b/>
                <w:bCs/>
                <w:szCs w:val="20"/>
              </w:rPr>
              <w:t>084-12 Anyagok és viselkedésük hegesztés során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Acélok csoportosítása és nemzetközi jelölési rendszerük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765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Az előmelegítés és a hegesztés előtti- és utáni hőkezelés célja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1530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A hőhatásövezet,szemcse méret és a szövetszerkezet változásának hatása a kristályosodásra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510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Karbon egyenérték számítás koncepciója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255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1150F">
              <w:rPr>
                <w:rFonts w:ascii="Arial" w:hAnsi="Arial" w:cs="Arial"/>
                <w:b/>
                <w:bCs/>
                <w:szCs w:val="20"/>
              </w:rPr>
              <w:t>085-12 Hegesztési eljárások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WPS tartalma, felépítése, használata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102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Gázhegesztés, lángforrasztás technológiája és berendezései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76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Villamos ívhegesztési eljárások és berendezései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Vágási technológiák és berendezései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Hegesztési gyakorlat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36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1150F">
              <w:rPr>
                <w:rFonts w:ascii="Arial" w:hAnsi="Arial" w:cs="Arial"/>
                <w:b/>
                <w:bCs/>
                <w:szCs w:val="20"/>
              </w:rPr>
              <w:t>086-12 Gyártás és gyártástervezés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Minőségbiztosítás,minőség-ellenőrzés célja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pWPS ,WPS, WPQR és a </w:t>
            </w:r>
            <w:r w:rsidRPr="0001150F">
              <w:rPr>
                <w:rFonts w:ascii="Arial" w:hAnsi="Arial" w:cs="Arial"/>
                <w:szCs w:val="20"/>
              </w:rPr>
              <w:br/>
              <w:t>hegesztőminősítés EN ISO szabványai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127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Hegesztett szerkezetek gyártása során fellépő hegesztési feszültségek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01150F" w:rsidRPr="0001150F" w:rsidTr="0001150F">
        <w:trPr>
          <w:trHeight w:val="127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Roncsolásos és roncsolás mentes vizsgálatok módszerei, alkalmazásuk előnyei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C72907" w:rsidRDefault="00C72907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3D5798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4D9" w:rsidRDefault="006834D9" w:rsidP="00E2394F">
      <w:r>
        <w:separator/>
      </w:r>
    </w:p>
  </w:endnote>
  <w:endnote w:type="continuationSeparator" w:id="0">
    <w:p w:rsidR="006834D9" w:rsidRDefault="006834D9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9B15B1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46855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855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1D4E12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1D4E12" w:rsidRPr="00826C71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18.65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a+gwIAABA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1D4E12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1D4E12" w:rsidRPr="00826C71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1D4E12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4D9" w:rsidRDefault="006834D9" w:rsidP="00E2394F">
      <w:r>
        <w:separator/>
      </w:r>
    </w:p>
  </w:footnote>
  <w:footnote w:type="continuationSeparator" w:id="0">
    <w:p w:rsidR="006834D9" w:rsidRDefault="006834D9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1D4E12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50B0A"/>
    <w:rsid w:val="00052065"/>
    <w:rsid w:val="000B4F1C"/>
    <w:rsid w:val="000F49E4"/>
    <w:rsid w:val="001059B8"/>
    <w:rsid w:val="00132E42"/>
    <w:rsid w:val="001443C5"/>
    <w:rsid w:val="00152266"/>
    <w:rsid w:val="001539B5"/>
    <w:rsid w:val="0016341A"/>
    <w:rsid w:val="00174F13"/>
    <w:rsid w:val="001B329E"/>
    <w:rsid w:val="001D4E12"/>
    <w:rsid w:val="00217A39"/>
    <w:rsid w:val="00217E82"/>
    <w:rsid w:val="002753F2"/>
    <w:rsid w:val="002851D7"/>
    <w:rsid w:val="00290563"/>
    <w:rsid w:val="002941A3"/>
    <w:rsid w:val="00296F97"/>
    <w:rsid w:val="002A2A1E"/>
    <w:rsid w:val="002B0F95"/>
    <w:rsid w:val="002C0725"/>
    <w:rsid w:val="002F160F"/>
    <w:rsid w:val="002F47E5"/>
    <w:rsid w:val="00330662"/>
    <w:rsid w:val="00344B1A"/>
    <w:rsid w:val="003555D6"/>
    <w:rsid w:val="00385A35"/>
    <w:rsid w:val="003C1AED"/>
    <w:rsid w:val="003C1E12"/>
    <w:rsid w:val="003D5798"/>
    <w:rsid w:val="0044452D"/>
    <w:rsid w:val="004578C0"/>
    <w:rsid w:val="004605E4"/>
    <w:rsid w:val="00462EDE"/>
    <w:rsid w:val="004B4C5E"/>
    <w:rsid w:val="004D333E"/>
    <w:rsid w:val="005352EB"/>
    <w:rsid w:val="00551BC2"/>
    <w:rsid w:val="0056358F"/>
    <w:rsid w:val="00571287"/>
    <w:rsid w:val="00597B4A"/>
    <w:rsid w:val="00606D16"/>
    <w:rsid w:val="0061648D"/>
    <w:rsid w:val="00623FEE"/>
    <w:rsid w:val="006414CE"/>
    <w:rsid w:val="006834D9"/>
    <w:rsid w:val="00696A60"/>
    <w:rsid w:val="006C537D"/>
    <w:rsid w:val="007176C1"/>
    <w:rsid w:val="007823EC"/>
    <w:rsid w:val="00792555"/>
    <w:rsid w:val="007B1F30"/>
    <w:rsid w:val="0086061D"/>
    <w:rsid w:val="00883FA2"/>
    <w:rsid w:val="008934FE"/>
    <w:rsid w:val="008C08F6"/>
    <w:rsid w:val="008E2E42"/>
    <w:rsid w:val="008E55E0"/>
    <w:rsid w:val="00962707"/>
    <w:rsid w:val="00963A4E"/>
    <w:rsid w:val="00965351"/>
    <w:rsid w:val="00965CDB"/>
    <w:rsid w:val="00970220"/>
    <w:rsid w:val="00973D1B"/>
    <w:rsid w:val="009B15B1"/>
    <w:rsid w:val="00A24A85"/>
    <w:rsid w:val="00A36F5D"/>
    <w:rsid w:val="00A41317"/>
    <w:rsid w:val="00A50E8A"/>
    <w:rsid w:val="00A56FD8"/>
    <w:rsid w:val="00A71DE5"/>
    <w:rsid w:val="00A73527"/>
    <w:rsid w:val="00AB6926"/>
    <w:rsid w:val="00AC1080"/>
    <w:rsid w:val="00AC2AB9"/>
    <w:rsid w:val="00AE33CB"/>
    <w:rsid w:val="00AF1502"/>
    <w:rsid w:val="00B75EF1"/>
    <w:rsid w:val="00B769E0"/>
    <w:rsid w:val="00B81AEB"/>
    <w:rsid w:val="00B81CF9"/>
    <w:rsid w:val="00BA3495"/>
    <w:rsid w:val="00BB4231"/>
    <w:rsid w:val="00BB52F5"/>
    <w:rsid w:val="00BE03CD"/>
    <w:rsid w:val="00C72907"/>
    <w:rsid w:val="00C87EAC"/>
    <w:rsid w:val="00C92B42"/>
    <w:rsid w:val="00CA1B9A"/>
    <w:rsid w:val="00CA3E75"/>
    <w:rsid w:val="00CA7E7B"/>
    <w:rsid w:val="00D23F5E"/>
    <w:rsid w:val="00D24597"/>
    <w:rsid w:val="00D32E31"/>
    <w:rsid w:val="00D4613C"/>
    <w:rsid w:val="00D619A7"/>
    <w:rsid w:val="00D674E0"/>
    <w:rsid w:val="00DA2AFC"/>
    <w:rsid w:val="00DA3EAA"/>
    <w:rsid w:val="00DC3FAB"/>
    <w:rsid w:val="00E15517"/>
    <w:rsid w:val="00E2394F"/>
    <w:rsid w:val="00E415D2"/>
    <w:rsid w:val="00E57D97"/>
    <w:rsid w:val="00E74AD7"/>
    <w:rsid w:val="00E9071E"/>
    <w:rsid w:val="00EB378A"/>
    <w:rsid w:val="00ED65CB"/>
    <w:rsid w:val="00EE6583"/>
    <w:rsid w:val="00EF2767"/>
    <w:rsid w:val="00F221FE"/>
    <w:rsid w:val="00F45242"/>
    <w:rsid w:val="00F501A2"/>
    <w:rsid w:val="00F67AA9"/>
    <w:rsid w:val="00FB038B"/>
    <w:rsid w:val="00FC0DF3"/>
    <w:rsid w:val="00FC2B13"/>
    <w:rsid w:val="00FC4390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35FD5C-3E65-402F-B2B1-CDE5F5AC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1297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10228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2014-12-16T07:49:00Z</cp:lastPrinted>
  <dcterms:created xsi:type="dcterms:W3CDTF">2015-12-14T09:15:00Z</dcterms:created>
  <dcterms:modified xsi:type="dcterms:W3CDTF">2015-12-14T09:15:00Z</dcterms:modified>
</cp:coreProperties>
</file>